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128" w14:textId="77777777" w:rsidR="00B52FA1" w:rsidRPr="009973EA" w:rsidRDefault="00EE54A2" w:rsidP="009973EA">
      <w:pPr>
        <w:jc w:val="left"/>
        <w:rPr>
          <w:rFonts w:ascii="Arial" w:hAnsi="Arial" w:cs="Arial"/>
          <w:szCs w:val="24"/>
        </w:rPr>
      </w:pPr>
      <w:r>
        <w:rPr>
          <w:rFonts w:ascii="Arial" w:hAnsi="Arial" w:cs="Arial"/>
          <w:noProof/>
          <w:szCs w:val="24"/>
          <w:lang w:eastAsia="en-GB"/>
        </w:rPr>
        <w:drawing>
          <wp:anchor distT="0" distB="0" distL="114300" distR="114300" simplePos="0" relativeHeight="251658240" behindDoc="0" locked="0" layoutInCell="1" allowOverlap="1" wp14:anchorId="417BCC81" wp14:editId="456138B8">
            <wp:simplePos x="0" y="0"/>
            <wp:positionH relativeFrom="column">
              <wp:posOffset>2511697</wp:posOffset>
            </wp:positionH>
            <wp:positionV relativeFrom="paragraph">
              <wp:posOffset>-410845</wp:posOffset>
            </wp:positionV>
            <wp:extent cx="1873807" cy="81524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07" cy="8152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360CF1" w14:textId="77777777" w:rsidR="00B52FA1" w:rsidRPr="009973EA" w:rsidRDefault="00B52FA1" w:rsidP="009973EA">
      <w:pPr>
        <w:jc w:val="left"/>
        <w:rPr>
          <w:rFonts w:ascii="Arial" w:hAnsi="Arial" w:cs="Arial"/>
          <w:szCs w:val="24"/>
        </w:rPr>
      </w:pPr>
    </w:p>
    <w:p w14:paraId="449B6958" w14:textId="77777777" w:rsidR="00B52FA1" w:rsidRDefault="00B52FA1"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10502"/>
      </w:tblGrid>
      <w:tr w:rsidR="00EE54A2" w14:paraId="4444D891" w14:textId="77777777" w:rsidTr="00417036">
        <w:trPr>
          <w:trHeight w:val="578"/>
        </w:trPr>
        <w:tc>
          <w:tcPr>
            <w:tcW w:w="10728" w:type="dxa"/>
            <w:shd w:val="clear" w:color="auto" w:fill="E5DFEC" w:themeFill="accent4" w:themeFillTint="33"/>
            <w:vAlign w:val="center"/>
          </w:tcPr>
          <w:p w14:paraId="19253A93" w14:textId="77777777" w:rsidR="00EE54A2" w:rsidRPr="00EE54A2" w:rsidRDefault="00EE54A2" w:rsidP="00EE54A2">
            <w:pPr>
              <w:jc w:val="center"/>
              <w:rPr>
                <w:rFonts w:ascii="Arial" w:hAnsi="Arial" w:cs="Arial"/>
                <w:b/>
                <w:sz w:val="36"/>
                <w:szCs w:val="36"/>
              </w:rPr>
            </w:pPr>
            <w:r w:rsidRPr="00EE54A2">
              <w:rPr>
                <w:rFonts w:ascii="Arial" w:hAnsi="Arial" w:cs="Arial"/>
                <w:b/>
                <w:sz w:val="36"/>
                <w:szCs w:val="36"/>
              </w:rPr>
              <w:t>Job Profile</w:t>
            </w:r>
          </w:p>
        </w:tc>
      </w:tr>
    </w:tbl>
    <w:p w14:paraId="2035113D" w14:textId="77777777" w:rsidR="00EE54A2" w:rsidRDefault="00EE54A2" w:rsidP="009973EA">
      <w:pPr>
        <w:jc w:val="left"/>
        <w:rPr>
          <w:rFonts w:ascii="Arial" w:hAnsi="Arial" w:cs="Arial"/>
          <w:szCs w:val="24"/>
        </w:rPr>
      </w:pPr>
    </w:p>
    <w:tbl>
      <w:tblPr>
        <w:tblW w:w="10520" w:type="dxa"/>
        <w:tblInd w:w="107" w:type="dxa"/>
        <w:tblLayout w:type="fixed"/>
        <w:tblCellMar>
          <w:left w:w="107" w:type="dxa"/>
          <w:right w:w="107" w:type="dxa"/>
        </w:tblCellMar>
        <w:tblLook w:val="0000" w:firstRow="0" w:lastRow="0" w:firstColumn="0" w:lastColumn="0" w:noHBand="0" w:noVBand="0"/>
      </w:tblPr>
      <w:tblGrid>
        <w:gridCol w:w="2268"/>
        <w:gridCol w:w="8252"/>
      </w:tblGrid>
      <w:tr w:rsidR="00691853" w:rsidRPr="009973EA" w14:paraId="399156F4" w14:textId="77777777" w:rsidTr="000E709F">
        <w:trPr>
          <w:trHeight w:val="436"/>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2EE30D7B" w14:textId="77777777" w:rsidR="00691853" w:rsidRPr="009973EA" w:rsidRDefault="00691853" w:rsidP="00EE54A2">
            <w:pPr>
              <w:jc w:val="left"/>
              <w:rPr>
                <w:rFonts w:ascii="Arial" w:hAnsi="Arial" w:cs="Arial"/>
                <w:szCs w:val="24"/>
              </w:rPr>
            </w:pPr>
            <w:r w:rsidRPr="009973EA">
              <w:rPr>
                <w:rFonts w:ascii="Arial" w:hAnsi="Arial" w:cs="Arial"/>
                <w:b/>
                <w:szCs w:val="24"/>
              </w:rPr>
              <w:t>J</w:t>
            </w:r>
            <w:r w:rsidR="00EE54A2">
              <w:rPr>
                <w:rFonts w:ascii="Arial" w:hAnsi="Arial" w:cs="Arial"/>
                <w:b/>
                <w:szCs w:val="24"/>
              </w:rPr>
              <w:t>ob Title</w:t>
            </w:r>
            <w:r w:rsidRPr="009973EA">
              <w:rPr>
                <w:rFonts w:ascii="Arial" w:hAnsi="Arial" w:cs="Arial"/>
                <w:szCs w:val="24"/>
              </w:rPr>
              <w:t xml:space="preserve">  </w:t>
            </w:r>
            <w:r w:rsidRPr="009973EA">
              <w:rPr>
                <w:rFonts w:ascii="Arial" w:hAnsi="Arial" w:cs="Arial"/>
                <w:b/>
                <w:bCs/>
                <w:szCs w:val="24"/>
              </w:rPr>
              <w:t xml:space="preserve">  </w:t>
            </w:r>
          </w:p>
        </w:tc>
        <w:tc>
          <w:tcPr>
            <w:tcW w:w="8252" w:type="dxa"/>
            <w:tcBorders>
              <w:top w:val="single" w:sz="4" w:space="0" w:color="auto"/>
              <w:left w:val="single" w:sz="4" w:space="0" w:color="auto"/>
              <w:right w:val="single" w:sz="6" w:space="0" w:color="auto"/>
            </w:tcBorders>
            <w:vAlign w:val="center"/>
          </w:tcPr>
          <w:p w14:paraId="5788E3A0" w14:textId="09B37A39" w:rsidR="00691853" w:rsidRPr="00AB417D" w:rsidRDefault="00E51603" w:rsidP="00EE54A2">
            <w:pPr>
              <w:jc w:val="left"/>
              <w:rPr>
                <w:rFonts w:ascii="Arial" w:hAnsi="Arial" w:cs="Arial"/>
                <w:szCs w:val="24"/>
              </w:rPr>
            </w:pPr>
            <w:r>
              <w:rPr>
                <w:rFonts w:ascii="Arial" w:hAnsi="Arial" w:cs="Arial"/>
                <w:szCs w:val="24"/>
              </w:rPr>
              <w:t xml:space="preserve">Senior </w:t>
            </w:r>
            <w:r w:rsidR="001254BE" w:rsidRPr="001254BE">
              <w:rPr>
                <w:rFonts w:ascii="Arial" w:hAnsi="Arial" w:cs="Arial"/>
                <w:szCs w:val="24"/>
              </w:rPr>
              <w:t>Arboricultural</w:t>
            </w:r>
            <w:r w:rsidR="001254BE">
              <w:rPr>
                <w:rFonts w:ascii="Arial" w:hAnsi="Arial" w:cs="Arial"/>
                <w:szCs w:val="24"/>
              </w:rPr>
              <w:t xml:space="preserve"> Officer</w:t>
            </w:r>
          </w:p>
        </w:tc>
      </w:tr>
      <w:tr w:rsidR="00691853" w:rsidRPr="009973EA" w14:paraId="65DBCADD" w14:textId="77777777" w:rsidTr="000E709F">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17C1A2B7" w14:textId="77777777" w:rsidR="00691853" w:rsidRPr="009973EA" w:rsidRDefault="00554F52" w:rsidP="00EE54A2">
            <w:pPr>
              <w:jc w:val="left"/>
              <w:rPr>
                <w:rFonts w:ascii="Arial" w:hAnsi="Arial" w:cs="Arial"/>
                <w:b/>
                <w:szCs w:val="24"/>
              </w:rPr>
            </w:pPr>
            <w:r>
              <w:rPr>
                <w:rFonts w:ascii="Arial" w:hAnsi="Arial" w:cs="Arial"/>
                <w:b/>
                <w:szCs w:val="24"/>
              </w:rPr>
              <w:t>Salary/</w:t>
            </w:r>
            <w:r w:rsidR="00691853" w:rsidRPr="009973EA">
              <w:rPr>
                <w:rFonts w:ascii="Arial" w:hAnsi="Arial" w:cs="Arial"/>
                <w:b/>
                <w:szCs w:val="24"/>
              </w:rPr>
              <w:t>G</w:t>
            </w:r>
            <w:r w:rsidR="00EE54A2">
              <w:rPr>
                <w:rFonts w:ascii="Arial" w:hAnsi="Arial" w:cs="Arial"/>
                <w:b/>
                <w:szCs w:val="24"/>
              </w:rPr>
              <w:t>rade</w:t>
            </w:r>
            <w:r w:rsidR="00691853" w:rsidRPr="009973EA">
              <w:rPr>
                <w:rFonts w:ascii="Arial" w:hAnsi="Arial" w:cs="Arial"/>
                <w:b/>
                <w:szCs w:val="24"/>
              </w:rPr>
              <w:t xml:space="preserve">     </w:t>
            </w:r>
          </w:p>
        </w:tc>
        <w:tc>
          <w:tcPr>
            <w:tcW w:w="8252" w:type="dxa"/>
            <w:tcBorders>
              <w:top w:val="single" w:sz="4" w:space="0" w:color="auto"/>
              <w:left w:val="single" w:sz="4" w:space="0" w:color="auto"/>
              <w:right w:val="single" w:sz="6" w:space="0" w:color="auto"/>
            </w:tcBorders>
            <w:vAlign w:val="center"/>
          </w:tcPr>
          <w:p w14:paraId="7A8BF24F" w14:textId="7A9BE9D0" w:rsidR="00691853" w:rsidRPr="00AB417D" w:rsidRDefault="001254BE" w:rsidP="00AB417D">
            <w:pPr>
              <w:jc w:val="left"/>
              <w:rPr>
                <w:rFonts w:ascii="Arial" w:hAnsi="Arial" w:cs="Arial"/>
                <w:szCs w:val="24"/>
              </w:rPr>
            </w:pPr>
            <w:r w:rsidRPr="00213EB8">
              <w:rPr>
                <w:rFonts w:ascii="Arial" w:hAnsi="Arial" w:cs="Arial"/>
                <w:szCs w:val="24"/>
              </w:rPr>
              <w:t xml:space="preserve">Grade </w:t>
            </w:r>
            <w:r w:rsidR="001B42A1" w:rsidRPr="00213EB8">
              <w:rPr>
                <w:rFonts w:ascii="Arial" w:hAnsi="Arial" w:cs="Arial"/>
                <w:szCs w:val="24"/>
              </w:rPr>
              <w:t>4-5</w:t>
            </w:r>
          </w:p>
        </w:tc>
      </w:tr>
      <w:tr w:rsidR="0034257B" w:rsidRPr="009973EA" w14:paraId="0B372315" w14:textId="77777777" w:rsidTr="000E709F">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3C027E64" w14:textId="77777777" w:rsidR="0034257B" w:rsidRDefault="0034257B" w:rsidP="00EE54A2">
            <w:pPr>
              <w:jc w:val="left"/>
              <w:rPr>
                <w:rFonts w:ascii="Arial" w:hAnsi="Arial" w:cs="Arial"/>
                <w:b/>
                <w:szCs w:val="24"/>
              </w:rPr>
            </w:pPr>
            <w:r w:rsidRPr="009973EA">
              <w:rPr>
                <w:rFonts w:ascii="Arial" w:hAnsi="Arial" w:cs="Arial"/>
                <w:b/>
                <w:szCs w:val="24"/>
              </w:rPr>
              <w:t>S</w:t>
            </w:r>
            <w:r>
              <w:rPr>
                <w:rFonts w:ascii="Arial" w:hAnsi="Arial" w:cs="Arial"/>
                <w:b/>
                <w:szCs w:val="24"/>
              </w:rPr>
              <w:t>ervice</w:t>
            </w:r>
            <w:r w:rsidRPr="009973EA">
              <w:rPr>
                <w:rFonts w:ascii="Arial" w:hAnsi="Arial" w:cs="Arial"/>
                <w:b/>
                <w:szCs w:val="24"/>
              </w:rPr>
              <w:t xml:space="preserve">  </w:t>
            </w:r>
          </w:p>
        </w:tc>
        <w:tc>
          <w:tcPr>
            <w:tcW w:w="8252" w:type="dxa"/>
            <w:tcBorders>
              <w:top w:val="single" w:sz="4" w:space="0" w:color="auto"/>
              <w:left w:val="single" w:sz="4" w:space="0" w:color="auto"/>
              <w:right w:val="single" w:sz="6" w:space="0" w:color="auto"/>
            </w:tcBorders>
            <w:vAlign w:val="center"/>
          </w:tcPr>
          <w:p w14:paraId="46B790B4" w14:textId="2A006D75" w:rsidR="0034257B" w:rsidRPr="00AB417D" w:rsidRDefault="001254BE" w:rsidP="00EE54A2">
            <w:pPr>
              <w:jc w:val="left"/>
              <w:rPr>
                <w:rFonts w:ascii="Arial" w:hAnsi="Arial" w:cs="Arial"/>
                <w:szCs w:val="24"/>
              </w:rPr>
            </w:pPr>
            <w:r>
              <w:rPr>
                <w:rFonts w:ascii="Arial" w:hAnsi="Arial" w:cs="Arial"/>
                <w:szCs w:val="24"/>
              </w:rPr>
              <w:t>Planning</w:t>
            </w:r>
          </w:p>
        </w:tc>
      </w:tr>
      <w:tr w:rsidR="0034257B" w:rsidRPr="009973EA" w14:paraId="68CF6358" w14:textId="77777777" w:rsidTr="000E709F">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5D49A05D" w14:textId="77777777" w:rsidR="0034257B" w:rsidRDefault="0034257B" w:rsidP="00EE54A2">
            <w:pPr>
              <w:jc w:val="left"/>
              <w:rPr>
                <w:rFonts w:ascii="Arial" w:hAnsi="Arial" w:cs="Arial"/>
                <w:b/>
                <w:szCs w:val="24"/>
              </w:rPr>
            </w:pPr>
            <w:r w:rsidRPr="009973EA">
              <w:rPr>
                <w:rFonts w:ascii="Arial" w:hAnsi="Arial" w:cs="Arial"/>
                <w:b/>
                <w:szCs w:val="24"/>
              </w:rPr>
              <w:t>R</w:t>
            </w:r>
            <w:r>
              <w:rPr>
                <w:rFonts w:ascii="Arial" w:hAnsi="Arial" w:cs="Arial"/>
                <w:b/>
                <w:szCs w:val="24"/>
              </w:rPr>
              <w:t>eports to</w:t>
            </w:r>
            <w:r w:rsidRPr="009973EA">
              <w:rPr>
                <w:rFonts w:ascii="Arial" w:hAnsi="Arial" w:cs="Arial"/>
                <w:b/>
                <w:szCs w:val="24"/>
              </w:rPr>
              <w:t xml:space="preserve">   </w:t>
            </w:r>
          </w:p>
        </w:tc>
        <w:tc>
          <w:tcPr>
            <w:tcW w:w="8252" w:type="dxa"/>
            <w:tcBorders>
              <w:top w:val="single" w:sz="4" w:space="0" w:color="auto"/>
              <w:left w:val="single" w:sz="4" w:space="0" w:color="auto"/>
              <w:bottom w:val="single" w:sz="4" w:space="0" w:color="auto"/>
              <w:right w:val="single" w:sz="6" w:space="0" w:color="auto"/>
            </w:tcBorders>
            <w:vAlign w:val="center"/>
          </w:tcPr>
          <w:p w14:paraId="6C99F16A" w14:textId="0A65D063" w:rsidR="0034257B" w:rsidRPr="00AB417D" w:rsidRDefault="00BA24F6" w:rsidP="00EE54A2">
            <w:pPr>
              <w:jc w:val="left"/>
              <w:rPr>
                <w:rFonts w:ascii="Arial" w:hAnsi="Arial" w:cs="Arial"/>
                <w:szCs w:val="24"/>
              </w:rPr>
            </w:pPr>
            <w:r>
              <w:rPr>
                <w:rFonts w:ascii="Arial" w:hAnsi="Arial" w:cs="Arial"/>
                <w:szCs w:val="24"/>
              </w:rPr>
              <w:t>Principal Arboricultural Officer</w:t>
            </w:r>
          </w:p>
        </w:tc>
      </w:tr>
      <w:tr w:rsidR="0034257B" w:rsidRPr="009973EA" w14:paraId="48DFBCA1" w14:textId="77777777" w:rsidTr="000E709F">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77232046" w14:textId="77777777" w:rsidR="0034257B" w:rsidRPr="009973EA" w:rsidRDefault="00554F52" w:rsidP="00EE54A2">
            <w:pPr>
              <w:jc w:val="left"/>
              <w:rPr>
                <w:rFonts w:ascii="Arial" w:hAnsi="Arial" w:cs="Arial"/>
                <w:b/>
                <w:szCs w:val="24"/>
              </w:rPr>
            </w:pPr>
            <w:r>
              <w:rPr>
                <w:rFonts w:ascii="Arial" w:hAnsi="Arial" w:cs="Arial"/>
                <w:b/>
                <w:szCs w:val="24"/>
              </w:rPr>
              <w:t xml:space="preserve">Manages/ </w:t>
            </w:r>
            <w:r w:rsidR="0034257B">
              <w:rPr>
                <w:rFonts w:ascii="Arial" w:hAnsi="Arial" w:cs="Arial"/>
                <w:b/>
                <w:szCs w:val="24"/>
              </w:rPr>
              <w:t>Supervises</w:t>
            </w:r>
          </w:p>
        </w:tc>
        <w:tc>
          <w:tcPr>
            <w:tcW w:w="8252" w:type="dxa"/>
            <w:tcBorders>
              <w:top w:val="single" w:sz="4" w:space="0" w:color="auto"/>
              <w:left w:val="single" w:sz="4" w:space="0" w:color="auto"/>
              <w:bottom w:val="single" w:sz="4" w:space="0" w:color="auto"/>
              <w:right w:val="single" w:sz="6" w:space="0" w:color="auto"/>
            </w:tcBorders>
            <w:vAlign w:val="center"/>
          </w:tcPr>
          <w:p w14:paraId="199A208F" w14:textId="6F2E0387" w:rsidR="0034257B" w:rsidRPr="00AB417D" w:rsidRDefault="001254BE" w:rsidP="00EE54A2">
            <w:pPr>
              <w:jc w:val="left"/>
              <w:rPr>
                <w:rFonts w:ascii="Arial" w:hAnsi="Arial" w:cs="Arial"/>
                <w:szCs w:val="24"/>
              </w:rPr>
            </w:pPr>
            <w:r>
              <w:rPr>
                <w:rFonts w:ascii="Arial" w:hAnsi="Arial" w:cs="Arial"/>
                <w:szCs w:val="24"/>
              </w:rPr>
              <w:t>N/A</w:t>
            </w:r>
          </w:p>
        </w:tc>
      </w:tr>
    </w:tbl>
    <w:p w14:paraId="4A544C8C" w14:textId="77777777" w:rsidR="00B52FA1" w:rsidRPr="009973EA" w:rsidRDefault="00B52FA1" w:rsidP="009973EA">
      <w:pPr>
        <w:jc w:val="left"/>
        <w:rPr>
          <w:rFonts w:ascii="Arial" w:hAnsi="Arial" w:cs="Arial"/>
          <w:szCs w:val="24"/>
        </w:rPr>
      </w:pPr>
    </w:p>
    <w:tbl>
      <w:tblPr>
        <w:tblW w:w="10517" w:type="dxa"/>
        <w:tblInd w:w="107" w:type="dxa"/>
        <w:tblLayout w:type="fixed"/>
        <w:tblCellMar>
          <w:left w:w="107" w:type="dxa"/>
          <w:right w:w="107" w:type="dxa"/>
        </w:tblCellMar>
        <w:tblLook w:val="0000" w:firstRow="0" w:lastRow="0" w:firstColumn="0" w:lastColumn="0" w:noHBand="0" w:noVBand="0"/>
      </w:tblPr>
      <w:tblGrid>
        <w:gridCol w:w="2268"/>
        <w:gridCol w:w="8249"/>
      </w:tblGrid>
      <w:tr w:rsidR="008C5448" w:rsidRPr="009973EA" w14:paraId="19BE3C13" w14:textId="77777777" w:rsidTr="000E709F">
        <w:trPr>
          <w:trHeight w:val="1238"/>
        </w:trPr>
        <w:tc>
          <w:tcPr>
            <w:tcW w:w="2268" w:type="dxa"/>
            <w:tcBorders>
              <w:top w:val="single" w:sz="4" w:space="0" w:color="auto"/>
              <w:left w:val="single" w:sz="6" w:space="0" w:color="auto"/>
              <w:bottom w:val="single" w:sz="6" w:space="0" w:color="auto"/>
              <w:right w:val="single" w:sz="6" w:space="0" w:color="auto"/>
            </w:tcBorders>
            <w:shd w:val="clear" w:color="auto" w:fill="E5DFEC" w:themeFill="accent4" w:themeFillTint="33"/>
            <w:vAlign w:val="center"/>
          </w:tcPr>
          <w:p w14:paraId="1F096B75" w14:textId="77777777" w:rsidR="008C5448" w:rsidRPr="008C5448" w:rsidRDefault="008C5448" w:rsidP="00EE54A2">
            <w:pPr>
              <w:pStyle w:val="BodyText2"/>
              <w:rPr>
                <w:rFonts w:cs="Arial"/>
                <w:b/>
                <w:bCs/>
                <w:sz w:val="24"/>
                <w:szCs w:val="24"/>
              </w:rPr>
            </w:pPr>
            <w:r w:rsidRPr="009973EA">
              <w:rPr>
                <w:rFonts w:cs="Arial"/>
                <w:b/>
                <w:bCs/>
                <w:sz w:val="24"/>
                <w:szCs w:val="24"/>
              </w:rPr>
              <w:t>J</w:t>
            </w:r>
            <w:r w:rsidR="00EE54A2">
              <w:rPr>
                <w:rFonts w:cs="Arial"/>
                <w:b/>
                <w:bCs/>
                <w:sz w:val="24"/>
                <w:szCs w:val="24"/>
              </w:rPr>
              <w:t>ob Purpose</w:t>
            </w:r>
          </w:p>
        </w:tc>
        <w:tc>
          <w:tcPr>
            <w:tcW w:w="8249" w:type="dxa"/>
            <w:tcBorders>
              <w:top w:val="single" w:sz="4" w:space="0" w:color="auto"/>
              <w:left w:val="single" w:sz="6" w:space="0" w:color="auto"/>
              <w:bottom w:val="single" w:sz="6" w:space="0" w:color="auto"/>
              <w:right w:val="single" w:sz="6" w:space="0" w:color="auto"/>
            </w:tcBorders>
            <w:vAlign w:val="center"/>
          </w:tcPr>
          <w:p w14:paraId="476C1DC0" w14:textId="731166CA" w:rsidR="008C5448" w:rsidRPr="00747DEB" w:rsidRDefault="00C00437" w:rsidP="007F3462">
            <w:pPr>
              <w:pStyle w:val="BodyText2"/>
              <w:rPr>
                <w:iCs/>
                <w:sz w:val="24"/>
                <w:szCs w:val="24"/>
              </w:rPr>
            </w:pPr>
            <w:r w:rsidRPr="00C00437">
              <w:rPr>
                <w:iCs/>
                <w:sz w:val="24"/>
                <w:szCs w:val="24"/>
              </w:rPr>
              <w:t xml:space="preserve">To provide a professional arboricultural service to the Council, to positively impact the District through the </w:t>
            </w:r>
            <w:r>
              <w:rPr>
                <w:iCs/>
                <w:sz w:val="24"/>
                <w:szCs w:val="24"/>
              </w:rPr>
              <w:t xml:space="preserve">effective </w:t>
            </w:r>
            <w:r w:rsidRPr="00C00437">
              <w:rPr>
                <w:iCs/>
                <w:sz w:val="24"/>
                <w:szCs w:val="24"/>
              </w:rPr>
              <w:t>management of trees on Council land, and to assess tree related applications and appeals.</w:t>
            </w:r>
          </w:p>
        </w:tc>
      </w:tr>
    </w:tbl>
    <w:p w14:paraId="321358E7" w14:textId="77777777" w:rsidR="00B52FA1" w:rsidRPr="009973EA" w:rsidRDefault="00B52FA1" w:rsidP="009973EA">
      <w:pPr>
        <w:jc w:val="left"/>
        <w:rPr>
          <w:rFonts w:ascii="Arial" w:hAnsi="Arial" w:cs="Arial"/>
          <w:szCs w:val="24"/>
        </w:rPr>
      </w:pPr>
    </w:p>
    <w:tbl>
      <w:tblPr>
        <w:tblW w:w="10517" w:type="dxa"/>
        <w:tblInd w:w="107" w:type="dxa"/>
        <w:tblLayout w:type="fixed"/>
        <w:tblCellMar>
          <w:left w:w="107" w:type="dxa"/>
          <w:right w:w="107" w:type="dxa"/>
        </w:tblCellMar>
        <w:tblLook w:val="0000" w:firstRow="0" w:lastRow="0" w:firstColumn="0" w:lastColumn="0" w:noHBand="0" w:noVBand="0"/>
      </w:tblPr>
      <w:tblGrid>
        <w:gridCol w:w="10517"/>
      </w:tblGrid>
      <w:tr w:rsidR="00B52FA1" w:rsidRPr="009973EA" w14:paraId="48907345" w14:textId="77777777" w:rsidTr="000E709F">
        <w:trPr>
          <w:trHeight w:val="694"/>
        </w:trPr>
        <w:tc>
          <w:tcPr>
            <w:tcW w:w="10517"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2B467202" w14:textId="77777777" w:rsidR="00B52FA1" w:rsidRPr="007B3C1F" w:rsidRDefault="0034257B" w:rsidP="0034257B">
            <w:pPr>
              <w:spacing w:line="360" w:lineRule="auto"/>
              <w:jc w:val="center"/>
              <w:rPr>
                <w:rFonts w:ascii="Arial" w:hAnsi="Arial" w:cs="Arial"/>
                <w:b/>
                <w:sz w:val="28"/>
                <w:szCs w:val="28"/>
              </w:rPr>
            </w:pPr>
            <w:r w:rsidRPr="007B3C1F">
              <w:rPr>
                <w:rFonts w:ascii="Arial" w:hAnsi="Arial" w:cs="Arial"/>
                <w:b/>
                <w:sz w:val="28"/>
                <w:szCs w:val="28"/>
              </w:rPr>
              <w:t>Principal Accountabilities</w:t>
            </w:r>
          </w:p>
        </w:tc>
      </w:tr>
      <w:tr w:rsidR="00C7628D" w:rsidRPr="009973EA" w14:paraId="1BE5D727" w14:textId="77777777" w:rsidTr="00E51603">
        <w:trPr>
          <w:trHeight w:val="557"/>
        </w:trPr>
        <w:tc>
          <w:tcPr>
            <w:tcW w:w="10517" w:type="dxa"/>
            <w:tcBorders>
              <w:top w:val="single" w:sz="4" w:space="0" w:color="auto"/>
              <w:left w:val="single" w:sz="6" w:space="0" w:color="auto"/>
              <w:bottom w:val="single" w:sz="4" w:space="0" w:color="auto"/>
              <w:right w:val="single" w:sz="6" w:space="0" w:color="auto"/>
            </w:tcBorders>
            <w:shd w:val="clear" w:color="auto" w:fill="auto"/>
            <w:vAlign w:val="center"/>
          </w:tcPr>
          <w:p w14:paraId="748AB89A" w14:textId="46B6AA6A" w:rsidR="003A01E6" w:rsidRPr="00765E17" w:rsidRDefault="003A01E6" w:rsidP="003A01E6">
            <w:pPr>
              <w:pStyle w:val="ListParagraph"/>
              <w:numPr>
                <w:ilvl w:val="0"/>
                <w:numId w:val="40"/>
              </w:numPr>
              <w:jc w:val="left"/>
              <w:rPr>
                <w:rFonts w:ascii="Arial" w:hAnsi="Arial" w:cs="Arial"/>
                <w:iCs/>
                <w:szCs w:val="24"/>
              </w:rPr>
            </w:pPr>
            <w:r w:rsidRPr="00765E17">
              <w:rPr>
                <w:rFonts w:ascii="Arial" w:hAnsi="Arial" w:cs="Arial"/>
                <w:iCs/>
                <w:szCs w:val="24"/>
              </w:rPr>
              <w:t>Undertake the full range of tree management work in connection with trees on land owned by the Council, including investigating and responding to customer enquiries for works to Council owned trees from Residents, Members, and Parish and Town Councils; carry out risk assessments and visual health inspections of trees and ensure the Council’s tree inspection software package is kept up-to-date; arrange/supervise any necessary works with external contractors as required.</w:t>
            </w:r>
          </w:p>
          <w:p w14:paraId="0CFB5107" w14:textId="08C1EC2C" w:rsidR="003A01E6" w:rsidRPr="003A01E6" w:rsidRDefault="003A01E6" w:rsidP="003A01E6">
            <w:pPr>
              <w:pStyle w:val="ListParagraph"/>
              <w:numPr>
                <w:ilvl w:val="0"/>
                <w:numId w:val="40"/>
              </w:numPr>
              <w:jc w:val="left"/>
              <w:rPr>
                <w:rFonts w:ascii="Arial" w:hAnsi="Arial" w:cs="Arial"/>
                <w:iCs/>
                <w:szCs w:val="24"/>
              </w:rPr>
            </w:pPr>
            <w:r>
              <w:rPr>
                <w:rFonts w:ascii="Arial" w:hAnsi="Arial" w:cs="Arial"/>
                <w:iCs/>
                <w:szCs w:val="24"/>
              </w:rPr>
              <w:t>Support</w:t>
            </w:r>
            <w:r w:rsidRPr="00403B90">
              <w:rPr>
                <w:rFonts w:ascii="Arial" w:hAnsi="Arial" w:cs="Arial"/>
                <w:iCs/>
                <w:szCs w:val="24"/>
              </w:rPr>
              <w:t xml:space="preserve"> the </w:t>
            </w:r>
            <w:r>
              <w:rPr>
                <w:rFonts w:ascii="Arial" w:hAnsi="Arial" w:cs="Arial"/>
                <w:iCs/>
                <w:szCs w:val="24"/>
              </w:rPr>
              <w:t>C</w:t>
            </w:r>
            <w:r w:rsidRPr="00403B90">
              <w:rPr>
                <w:rFonts w:ascii="Arial" w:hAnsi="Arial" w:cs="Arial"/>
                <w:iCs/>
                <w:szCs w:val="24"/>
              </w:rPr>
              <w:t>ouncil’s emergency planning arrangements in relation to tree issues,</w:t>
            </w:r>
            <w:r>
              <w:rPr>
                <w:rFonts w:ascii="Arial" w:hAnsi="Arial" w:cs="Arial"/>
                <w:iCs/>
                <w:szCs w:val="24"/>
              </w:rPr>
              <w:t xml:space="preserve"> </w:t>
            </w:r>
            <w:r w:rsidRPr="00403B90">
              <w:rPr>
                <w:rFonts w:ascii="Arial" w:hAnsi="Arial" w:cs="Arial"/>
                <w:iCs/>
                <w:szCs w:val="24"/>
              </w:rPr>
              <w:t>including fallen and dangerous trees.</w:t>
            </w:r>
          </w:p>
          <w:p w14:paraId="5DF4B64C" w14:textId="6E5957D0" w:rsidR="00F6262C" w:rsidRPr="00213EB8" w:rsidRDefault="00F57141" w:rsidP="00F6262C">
            <w:pPr>
              <w:pStyle w:val="ListParagraph"/>
              <w:numPr>
                <w:ilvl w:val="0"/>
                <w:numId w:val="40"/>
              </w:numPr>
              <w:jc w:val="left"/>
              <w:rPr>
                <w:rFonts w:ascii="Arial" w:hAnsi="Arial" w:cs="Arial"/>
                <w:iCs/>
                <w:szCs w:val="24"/>
              </w:rPr>
            </w:pPr>
            <w:r w:rsidRPr="00213EB8">
              <w:rPr>
                <w:rFonts w:ascii="Arial" w:hAnsi="Arial" w:cs="Arial"/>
                <w:iCs/>
                <w:szCs w:val="24"/>
              </w:rPr>
              <w:t>Review existing Tree Preservation Orders (TPOs), make new Provisional TPOs, and confirm Orders either without modification or with modification, to provide long-term tree protection, as necessary</w:t>
            </w:r>
            <w:r w:rsidR="00F6262C" w:rsidRPr="00213EB8">
              <w:rPr>
                <w:rFonts w:ascii="Arial" w:hAnsi="Arial" w:cs="Arial"/>
                <w:iCs/>
                <w:szCs w:val="24"/>
              </w:rPr>
              <w:t>.</w:t>
            </w:r>
          </w:p>
          <w:p w14:paraId="3A798283" w14:textId="538240C5" w:rsidR="004C2E72" w:rsidRPr="00213EB8" w:rsidRDefault="004C2E72" w:rsidP="004C2E72">
            <w:pPr>
              <w:pStyle w:val="ListParagraph"/>
              <w:numPr>
                <w:ilvl w:val="0"/>
                <w:numId w:val="40"/>
              </w:numPr>
              <w:jc w:val="left"/>
              <w:rPr>
                <w:rFonts w:ascii="Arial" w:hAnsi="Arial" w:cs="Arial"/>
                <w:iCs/>
                <w:szCs w:val="24"/>
              </w:rPr>
            </w:pPr>
            <w:r w:rsidRPr="00213EB8">
              <w:rPr>
                <w:rFonts w:ascii="Arial" w:hAnsi="Arial" w:cs="Arial"/>
                <w:iCs/>
                <w:szCs w:val="24"/>
              </w:rPr>
              <w:t>Prepare and present specialist advice/reports at the Council’s Planning Committee as required, including reports on objections to Tree Preservation Orders</w:t>
            </w:r>
            <w:r w:rsidR="007A5736" w:rsidRPr="00213EB8">
              <w:rPr>
                <w:rFonts w:ascii="Arial" w:hAnsi="Arial" w:cs="Arial"/>
                <w:iCs/>
                <w:szCs w:val="24"/>
              </w:rPr>
              <w:t xml:space="preserve"> (TPOs)</w:t>
            </w:r>
            <w:r w:rsidRPr="00213EB8">
              <w:rPr>
                <w:rFonts w:ascii="Arial" w:hAnsi="Arial" w:cs="Arial"/>
                <w:iCs/>
                <w:szCs w:val="24"/>
              </w:rPr>
              <w:t>.</w:t>
            </w:r>
          </w:p>
          <w:p w14:paraId="04F5A587" w14:textId="65161616" w:rsidR="00DC50A9" w:rsidRPr="00213EB8" w:rsidRDefault="00E36C87" w:rsidP="00F57141">
            <w:pPr>
              <w:pStyle w:val="ListParagraph"/>
              <w:numPr>
                <w:ilvl w:val="0"/>
                <w:numId w:val="40"/>
              </w:numPr>
              <w:jc w:val="left"/>
              <w:rPr>
                <w:rFonts w:ascii="Arial" w:hAnsi="Arial" w:cs="Arial"/>
                <w:iCs/>
                <w:szCs w:val="24"/>
              </w:rPr>
            </w:pPr>
            <w:r w:rsidRPr="00213EB8">
              <w:rPr>
                <w:rFonts w:ascii="Arial" w:hAnsi="Arial" w:cs="Arial"/>
                <w:iCs/>
                <w:szCs w:val="24"/>
              </w:rPr>
              <w:t>Act as the Council’s specialist advisor in respect of subsidence claims involving Council owned property and claims for compensation against the Council.</w:t>
            </w:r>
          </w:p>
          <w:p w14:paraId="68561264" w14:textId="06742078" w:rsidR="00C93109" w:rsidRPr="00213EB8" w:rsidRDefault="00C93109" w:rsidP="00F57141">
            <w:pPr>
              <w:pStyle w:val="ListParagraph"/>
              <w:numPr>
                <w:ilvl w:val="0"/>
                <w:numId w:val="40"/>
              </w:numPr>
              <w:jc w:val="left"/>
              <w:rPr>
                <w:rFonts w:ascii="Arial" w:hAnsi="Arial" w:cs="Arial"/>
                <w:iCs/>
                <w:szCs w:val="24"/>
              </w:rPr>
            </w:pPr>
            <w:r w:rsidRPr="00213EB8">
              <w:rPr>
                <w:rFonts w:ascii="Arial" w:hAnsi="Arial" w:cs="Arial"/>
                <w:iCs/>
                <w:szCs w:val="24"/>
              </w:rPr>
              <w:t>Provide Arboricultural advice in response to consultations on Planning Applications.</w:t>
            </w:r>
          </w:p>
          <w:p w14:paraId="3EC8E9AF" w14:textId="7CBC8CB1" w:rsidR="00C93109" w:rsidRPr="00213EB8" w:rsidRDefault="00C93109" w:rsidP="00F57141">
            <w:pPr>
              <w:pStyle w:val="ListParagraph"/>
              <w:numPr>
                <w:ilvl w:val="0"/>
                <w:numId w:val="40"/>
              </w:numPr>
              <w:jc w:val="left"/>
              <w:rPr>
                <w:rFonts w:ascii="Arial" w:hAnsi="Arial" w:cs="Arial"/>
                <w:iCs/>
                <w:szCs w:val="24"/>
              </w:rPr>
            </w:pPr>
            <w:r w:rsidRPr="00213EB8">
              <w:rPr>
                <w:rFonts w:ascii="Arial" w:hAnsi="Arial" w:cs="Arial"/>
                <w:iCs/>
                <w:szCs w:val="24"/>
              </w:rPr>
              <w:t xml:space="preserve">Prepare appeal statements/proof of evidence, in response to an appeal against the refusal of planning permission, including giving evidence at </w:t>
            </w:r>
            <w:r w:rsidR="00C93B44" w:rsidRPr="00213EB8">
              <w:rPr>
                <w:rFonts w:ascii="Arial" w:hAnsi="Arial" w:cs="Arial"/>
                <w:iCs/>
                <w:szCs w:val="24"/>
              </w:rPr>
              <w:t xml:space="preserve">appeal </w:t>
            </w:r>
            <w:r w:rsidRPr="00213EB8">
              <w:rPr>
                <w:rFonts w:ascii="Arial" w:hAnsi="Arial" w:cs="Arial"/>
                <w:iCs/>
                <w:szCs w:val="24"/>
              </w:rPr>
              <w:t>hearings or public inquiries in relation to arboricultural issues.</w:t>
            </w:r>
          </w:p>
          <w:p w14:paraId="53C22371" w14:textId="7DC4C1EC" w:rsidR="00C3361B" w:rsidRDefault="000E709F" w:rsidP="00103EC4">
            <w:pPr>
              <w:pStyle w:val="ListParagraph"/>
              <w:numPr>
                <w:ilvl w:val="0"/>
                <w:numId w:val="40"/>
              </w:numPr>
              <w:jc w:val="left"/>
              <w:rPr>
                <w:rFonts w:ascii="Arial" w:hAnsi="Arial" w:cs="Arial"/>
                <w:iCs/>
                <w:szCs w:val="24"/>
              </w:rPr>
            </w:pPr>
            <w:r w:rsidRPr="000E709F">
              <w:rPr>
                <w:rFonts w:ascii="Arial" w:hAnsi="Arial" w:cs="Arial"/>
                <w:iCs/>
                <w:szCs w:val="24"/>
              </w:rPr>
              <w:t>Assess</w:t>
            </w:r>
            <w:r w:rsidR="00103EC4">
              <w:rPr>
                <w:rFonts w:ascii="Arial" w:hAnsi="Arial" w:cs="Arial"/>
                <w:iCs/>
                <w:szCs w:val="24"/>
              </w:rPr>
              <w:t xml:space="preserve">ment </w:t>
            </w:r>
            <w:r w:rsidR="008E4FB9">
              <w:rPr>
                <w:rFonts w:ascii="Arial" w:hAnsi="Arial" w:cs="Arial"/>
                <w:iCs/>
                <w:szCs w:val="24"/>
              </w:rPr>
              <w:t xml:space="preserve">of </w:t>
            </w:r>
            <w:r w:rsidRPr="000E709F">
              <w:rPr>
                <w:rFonts w:ascii="Arial" w:hAnsi="Arial" w:cs="Arial"/>
                <w:iCs/>
                <w:szCs w:val="24"/>
              </w:rPr>
              <w:t>applications for consent to undertake works to tree</w:t>
            </w:r>
            <w:r w:rsidR="00C3361B">
              <w:rPr>
                <w:rFonts w:ascii="Arial" w:hAnsi="Arial" w:cs="Arial"/>
                <w:iCs/>
                <w:szCs w:val="24"/>
              </w:rPr>
              <w:t>(</w:t>
            </w:r>
            <w:r w:rsidRPr="000E709F">
              <w:rPr>
                <w:rFonts w:ascii="Arial" w:hAnsi="Arial" w:cs="Arial"/>
                <w:iCs/>
                <w:szCs w:val="24"/>
              </w:rPr>
              <w:t>s</w:t>
            </w:r>
            <w:r w:rsidR="00C3361B">
              <w:rPr>
                <w:rFonts w:ascii="Arial" w:hAnsi="Arial" w:cs="Arial"/>
                <w:iCs/>
                <w:szCs w:val="24"/>
              </w:rPr>
              <w:t>)</w:t>
            </w:r>
            <w:r w:rsidR="008E4FB9">
              <w:rPr>
                <w:rFonts w:ascii="Arial" w:hAnsi="Arial" w:cs="Arial"/>
                <w:iCs/>
                <w:szCs w:val="24"/>
              </w:rPr>
              <w:t xml:space="preserve"> subject to a Tree Preservation Order (TPO)</w:t>
            </w:r>
            <w:r w:rsidR="00C3361B">
              <w:rPr>
                <w:rFonts w:ascii="Arial" w:hAnsi="Arial" w:cs="Arial"/>
                <w:iCs/>
                <w:szCs w:val="24"/>
              </w:rPr>
              <w:t>.</w:t>
            </w:r>
          </w:p>
          <w:p w14:paraId="592E1510" w14:textId="68CDCC30" w:rsidR="008E4FB9" w:rsidRDefault="00C3361B" w:rsidP="00C3361B">
            <w:pPr>
              <w:pStyle w:val="ListParagraph"/>
              <w:numPr>
                <w:ilvl w:val="0"/>
                <w:numId w:val="40"/>
              </w:numPr>
              <w:jc w:val="left"/>
              <w:rPr>
                <w:rFonts w:ascii="Arial" w:hAnsi="Arial" w:cs="Arial"/>
                <w:iCs/>
                <w:szCs w:val="24"/>
              </w:rPr>
            </w:pPr>
            <w:r>
              <w:rPr>
                <w:rFonts w:ascii="Arial" w:hAnsi="Arial" w:cs="Arial"/>
                <w:iCs/>
                <w:szCs w:val="24"/>
              </w:rPr>
              <w:t xml:space="preserve">Assessment of </w:t>
            </w:r>
            <w:r w:rsidR="008E4FB9">
              <w:rPr>
                <w:rFonts w:ascii="Arial" w:hAnsi="Arial" w:cs="Arial"/>
                <w:iCs/>
                <w:szCs w:val="24"/>
              </w:rPr>
              <w:t xml:space="preserve">notifications </w:t>
            </w:r>
            <w:r>
              <w:rPr>
                <w:rFonts w:ascii="Arial" w:hAnsi="Arial" w:cs="Arial"/>
                <w:iCs/>
                <w:szCs w:val="24"/>
              </w:rPr>
              <w:t xml:space="preserve">(Section 211 Notice) </w:t>
            </w:r>
            <w:r w:rsidR="008E4FB9">
              <w:rPr>
                <w:rFonts w:ascii="Arial" w:hAnsi="Arial" w:cs="Arial"/>
                <w:iCs/>
                <w:szCs w:val="24"/>
              </w:rPr>
              <w:t xml:space="preserve">of intent </w:t>
            </w:r>
            <w:r>
              <w:rPr>
                <w:rFonts w:ascii="Arial" w:hAnsi="Arial" w:cs="Arial"/>
                <w:iCs/>
                <w:szCs w:val="24"/>
              </w:rPr>
              <w:t>for</w:t>
            </w:r>
            <w:r w:rsidR="008E4FB9">
              <w:rPr>
                <w:rFonts w:ascii="Arial" w:hAnsi="Arial" w:cs="Arial"/>
                <w:iCs/>
                <w:szCs w:val="24"/>
              </w:rPr>
              <w:t xml:space="preserve"> work </w:t>
            </w:r>
            <w:r>
              <w:rPr>
                <w:rFonts w:ascii="Arial" w:hAnsi="Arial" w:cs="Arial"/>
                <w:iCs/>
                <w:szCs w:val="24"/>
              </w:rPr>
              <w:t>to</w:t>
            </w:r>
            <w:r w:rsidR="008E4FB9">
              <w:rPr>
                <w:rFonts w:ascii="Arial" w:hAnsi="Arial" w:cs="Arial"/>
                <w:iCs/>
                <w:szCs w:val="24"/>
              </w:rPr>
              <w:t xml:space="preserve"> tree</w:t>
            </w:r>
            <w:r>
              <w:rPr>
                <w:rFonts w:ascii="Arial" w:hAnsi="Arial" w:cs="Arial"/>
                <w:iCs/>
                <w:szCs w:val="24"/>
              </w:rPr>
              <w:t>(</w:t>
            </w:r>
            <w:r w:rsidR="008E4FB9">
              <w:rPr>
                <w:rFonts w:ascii="Arial" w:hAnsi="Arial" w:cs="Arial"/>
                <w:iCs/>
                <w:szCs w:val="24"/>
              </w:rPr>
              <w:t>s</w:t>
            </w:r>
            <w:r>
              <w:rPr>
                <w:rFonts w:ascii="Arial" w:hAnsi="Arial" w:cs="Arial"/>
                <w:iCs/>
                <w:szCs w:val="24"/>
              </w:rPr>
              <w:t>)</w:t>
            </w:r>
            <w:r w:rsidR="008E4FB9">
              <w:rPr>
                <w:rFonts w:ascii="Arial" w:hAnsi="Arial" w:cs="Arial"/>
                <w:iCs/>
                <w:szCs w:val="24"/>
              </w:rPr>
              <w:t xml:space="preserve"> within a Conservation Area</w:t>
            </w:r>
            <w:r w:rsidR="000A5959">
              <w:rPr>
                <w:rFonts w:ascii="Arial" w:hAnsi="Arial" w:cs="Arial"/>
                <w:iCs/>
                <w:szCs w:val="24"/>
              </w:rPr>
              <w:t xml:space="preserve"> (TPOCON)</w:t>
            </w:r>
            <w:r w:rsidR="008E4FB9">
              <w:rPr>
                <w:rFonts w:ascii="Arial" w:hAnsi="Arial" w:cs="Arial"/>
                <w:iCs/>
                <w:szCs w:val="24"/>
              </w:rPr>
              <w:t>.</w:t>
            </w:r>
          </w:p>
          <w:p w14:paraId="741527E6" w14:textId="368494D5" w:rsidR="00F57141" w:rsidRPr="0012539E" w:rsidRDefault="00F57141" w:rsidP="00F57141">
            <w:pPr>
              <w:pStyle w:val="ListParagraph"/>
              <w:numPr>
                <w:ilvl w:val="0"/>
                <w:numId w:val="40"/>
              </w:numPr>
              <w:jc w:val="left"/>
              <w:rPr>
                <w:rFonts w:ascii="Arial" w:hAnsi="Arial" w:cs="Arial"/>
                <w:iCs/>
                <w:szCs w:val="24"/>
              </w:rPr>
            </w:pPr>
            <w:r>
              <w:rPr>
                <w:rFonts w:ascii="Arial" w:hAnsi="Arial" w:cs="Arial"/>
                <w:iCs/>
                <w:szCs w:val="24"/>
              </w:rPr>
              <w:t xml:space="preserve">Assessment of applications for </w:t>
            </w:r>
            <w:r w:rsidRPr="0012539E">
              <w:rPr>
                <w:rFonts w:ascii="Arial" w:hAnsi="Arial" w:cs="Arial"/>
                <w:iCs/>
                <w:szCs w:val="24"/>
              </w:rPr>
              <w:t xml:space="preserve">Hedgerow </w:t>
            </w:r>
            <w:r>
              <w:rPr>
                <w:rFonts w:ascii="Arial" w:hAnsi="Arial" w:cs="Arial"/>
                <w:iCs/>
                <w:szCs w:val="24"/>
              </w:rPr>
              <w:t>Removal</w:t>
            </w:r>
            <w:r w:rsidRPr="0012539E">
              <w:rPr>
                <w:rFonts w:ascii="Arial" w:hAnsi="Arial" w:cs="Arial"/>
                <w:iCs/>
                <w:szCs w:val="24"/>
              </w:rPr>
              <w:t xml:space="preserve"> </w:t>
            </w:r>
            <w:r>
              <w:rPr>
                <w:rFonts w:ascii="Arial" w:hAnsi="Arial" w:cs="Arial"/>
                <w:iCs/>
                <w:szCs w:val="24"/>
              </w:rPr>
              <w:t>N</w:t>
            </w:r>
            <w:r w:rsidRPr="0012539E">
              <w:rPr>
                <w:rFonts w:ascii="Arial" w:hAnsi="Arial" w:cs="Arial"/>
                <w:iCs/>
                <w:szCs w:val="24"/>
              </w:rPr>
              <w:t>otice</w:t>
            </w:r>
            <w:r w:rsidR="000A5959">
              <w:rPr>
                <w:rFonts w:ascii="Arial" w:hAnsi="Arial" w:cs="Arial"/>
                <w:iCs/>
                <w:szCs w:val="24"/>
              </w:rPr>
              <w:t xml:space="preserve"> (HDG)</w:t>
            </w:r>
            <w:r w:rsidRPr="0012539E">
              <w:rPr>
                <w:rFonts w:ascii="Arial" w:hAnsi="Arial" w:cs="Arial"/>
                <w:iCs/>
                <w:szCs w:val="24"/>
              </w:rPr>
              <w:t>.</w:t>
            </w:r>
          </w:p>
          <w:p w14:paraId="39FEA602" w14:textId="062011CA" w:rsidR="000A5959" w:rsidRDefault="002A2BB8" w:rsidP="00F57141">
            <w:pPr>
              <w:pStyle w:val="ListParagraph"/>
              <w:numPr>
                <w:ilvl w:val="0"/>
                <w:numId w:val="40"/>
              </w:numPr>
              <w:jc w:val="left"/>
              <w:rPr>
                <w:rFonts w:ascii="Arial" w:hAnsi="Arial" w:cs="Arial"/>
                <w:iCs/>
                <w:szCs w:val="24"/>
              </w:rPr>
            </w:pPr>
            <w:r>
              <w:rPr>
                <w:rFonts w:ascii="Arial" w:hAnsi="Arial" w:cs="Arial"/>
                <w:iCs/>
                <w:szCs w:val="24"/>
              </w:rPr>
              <w:t>Defend any decisions in connection with TPO, TPOCON, and HDG applications at appeal.</w:t>
            </w:r>
          </w:p>
          <w:p w14:paraId="42208092" w14:textId="77777777" w:rsidR="00D37911" w:rsidRDefault="00F57141" w:rsidP="00D37911">
            <w:pPr>
              <w:pStyle w:val="ListParagraph"/>
              <w:numPr>
                <w:ilvl w:val="0"/>
                <w:numId w:val="40"/>
              </w:numPr>
              <w:jc w:val="left"/>
              <w:rPr>
                <w:rFonts w:ascii="Arial" w:hAnsi="Arial" w:cs="Arial"/>
                <w:iCs/>
                <w:szCs w:val="24"/>
              </w:rPr>
            </w:pPr>
            <w:r>
              <w:rPr>
                <w:rFonts w:ascii="Arial" w:hAnsi="Arial" w:cs="Arial"/>
                <w:iCs/>
                <w:szCs w:val="24"/>
              </w:rPr>
              <w:t>Assessment of</w:t>
            </w:r>
            <w:r w:rsidRPr="0012539E">
              <w:rPr>
                <w:rFonts w:ascii="Arial" w:hAnsi="Arial" w:cs="Arial"/>
                <w:iCs/>
                <w:szCs w:val="24"/>
              </w:rPr>
              <w:t xml:space="preserve"> ‘High Hedge’ complaints.</w:t>
            </w:r>
          </w:p>
          <w:p w14:paraId="41D9B2D6" w14:textId="434ED3CF" w:rsidR="00D37911" w:rsidRPr="00D37911" w:rsidRDefault="00D37911" w:rsidP="00D37911">
            <w:pPr>
              <w:pStyle w:val="ListParagraph"/>
              <w:numPr>
                <w:ilvl w:val="0"/>
                <w:numId w:val="40"/>
              </w:numPr>
              <w:jc w:val="left"/>
              <w:rPr>
                <w:rFonts w:ascii="Arial" w:hAnsi="Arial" w:cs="Arial"/>
                <w:iCs/>
                <w:szCs w:val="24"/>
              </w:rPr>
            </w:pPr>
            <w:r w:rsidRPr="00D37911">
              <w:rPr>
                <w:rFonts w:ascii="Arial" w:hAnsi="Arial" w:cs="Arial"/>
                <w:iCs/>
                <w:szCs w:val="24"/>
              </w:rPr>
              <w:t>Assist with the preparation and ongoing review of the Council’s Tree Strategy and other Advice and Guidance for the Landscape Services Team.</w:t>
            </w:r>
          </w:p>
          <w:p w14:paraId="697742F7" w14:textId="1C77571F" w:rsidR="00BE05C4" w:rsidRDefault="00BE05C4" w:rsidP="000E709F">
            <w:pPr>
              <w:pStyle w:val="ListParagraph"/>
              <w:numPr>
                <w:ilvl w:val="0"/>
                <w:numId w:val="40"/>
              </w:numPr>
              <w:jc w:val="left"/>
              <w:rPr>
                <w:rFonts w:ascii="Arial" w:hAnsi="Arial" w:cs="Arial"/>
                <w:iCs/>
                <w:szCs w:val="24"/>
              </w:rPr>
            </w:pPr>
            <w:r>
              <w:rPr>
                <w:rFonts w:ascii="Arial" w:hAnsi="Arial" w:cs="Arial"/>
                <w:iCs/>
                <w:szCs w:val="24"/>
              </w:rPr>
              <w:lastRenderedPageBreak/>
              <w:t>Monitor, in conjunction with the Planning Enforcement team, conditional requirements of planning and development consents in relation to landscaping, tree and hedgerow protection, works to trees, and replacement planting.</w:t>
            </w:r>
          </w:p>
          <w:p w14:paraId="08B279F9" w14:textId="41FDE873" w:rsidR="004F495F" w:rsidRDefault="00B9094C" w:rsidP="004F495F">
            <w:pPr>
              <w:pStyle w:val="ListParagraph"/>
              <w:numPr>
                <w:ilvl w:val="0"/>
                <w:numId w:val="40"/>
              </w:numPr>
              <w:jc w:val="left"/>
              <w:rPr>
                <w:rFonts w:ascii="Arial" w:hAnsi="Arial" w:cs="Arial"/>
                <w:iCs/>
                <w:szCs w:val="24"/>
              </w:rPr>
            </w:pPr>
            <w:r>
              <w:rPr>
                <w:rFonts w:ascii="Arial" w:hAnsi="Arial" w:cs="Arial"/>
                <w:iCs/>
                <w:szCs w:val="24"/>
              </w:rPr>
              <w:t>Respond quickly and effectively, in conjunction with the Planning Enforcement team, to unauthorised hedgerow removals, works to trees in Conservation Areas, and trees protected by Tree Preservation Orders. Gather appropriate evidence as necessary to enable prosecution to proceed</w:t>
            </w:r>
            <w:r w:rsidR="004F495F">
              <w:rPr>
                <w:rFonts w:ascii="Arial" w:hAnsi="Arial" w:cs="Arial"/>
                <w:iCs/>
                <w:szCs w:val="24"/>
              </w:rPr>
              <w:t>.</w:t>
            </w:r>
          </w:p>
          <w:p w14:paraId="57A9F0D9" w14:textId="78665407" w:rsidR="004F495F" w:rsidRPr="004F495F" w:rsidRDefault="004F495F" w:rsidP="004F495F">
            <w:pPr>
              <w:pStyle w:val="ListParagraph"/>
              <w:numPr>
                <w:ilvl w:val="0"/>
                <w:numId w:val="40"/>
              </w:numPr>
              <w:jc w:val="left"/>
              <w:rPr>
                <w:rFonts w:ascii="Arial" w:hAnsi="Arial" w:cs="Arial"/>
                <w:iCs/>
                <w:szCs w:val="24"/>
              </w:rPr>
            </w:pPr>
            <w:r w:rsidRPr="004F495F">
              <w:rPr>
                <w:rFonts w:ascii="Arial" w:hAnsi="Arial" w:cs="Arial"/>
                <w:iCs/>
                <w:szCs w:val="24"/>
              </w:rPr>
              <w:t>To engage with tree wardens and volunteer groups and contribute to tree planting initiatives and administering conservation grant applications.</w:t>
            </w:r>
          </w:p>
          <w:p w14:paraId="4DB46079" w14:textId="596DD5CD" w:rsidR="00B55E56" w:rsidRPr="00E51603" w:rsidRDefault="00B55E56" w:rsidP="00B55E56">
            <w:pPr>
              <w:pStyle w:val="ListParagraph"/>
              <w:ind w:left="360"/>
              <w:jc w:val="left"/>
              <w:rPr>
                <w:rFonts w:ascii="Arial" w:hAnsi="Arial" w:cs="Arial"/>
                <w:iCs/>
                <w:szCs w:val="24"/>
              </w:rPr>
            </w:pPr>
          </w:p>
        </w:tc>
      </w:tr>
      <w:tr w:rsidR="00C7628D" w:rsidRPr="009973EA" w14:paraId="34BA16D3" w14:textId="77777777" w:rsidTr="000E709F">
        <w:trPr>
          <w:trHeight w:val="694"/>
        </w:trPr>
        <w:tc>
          <w:tcPr>
            <w:tcW w:w="10517"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5B7BBACC" w14:textId="77777777" w:rsidR="00C7628D" w:rsidRPr="007B3C1F" w:rsidRDefault="00F2045A" w:rsidP="00C7628D">
            <w:pPr>
              <w:ind w:left="360"/>
              <w:jc w:val="center"/>
              <w:rPr>
                <w:rFonts w:ascii="Arial" w:hAnsi="Arial" w:cs="Arial"/>
                <w:b/>
                <w:sz w:val="28"/>
                <w:szCs w:val="28"/>
              </w:rPr>
            </w:pPr>
            <w:r>
              <w:rPr>
                <w:rFonts w:ascii="Arial" w:hAnsi="Arial" w:cs="Arial"/>
                <w:b/>
                <w:sz w:val="28"/>
                <w:szCs w:val="28"/>
              </w:rPr>
              <w:lastRenderedPageBreak/>
              <w:t>Corporate A</w:t>
            </w:r>
            <w:r w:rsidR="00C7628D" w:rsidRPr="00C7628D">
              <w:rPr>
                <w:rFonts w:ascii="Arial" w:hAnsi="Arial" w:cs="Arial"/>
                <w:b/>
                <w:sz w:val="28"/>
                <w:szCs w:val="28"/>
              </w:rPr>
              <w:t>ccountabilities</w:t>
            </w:r>
          </w:p>
        </w:tc>
      </w:tr>
      <w:tr w:rsidR="0034257B" w:rsidRPr="009973EA" w14:paraId="45BC340E" w14:textId="77777777" w:rsidTr="000E709F">
        <w:trPr>
          <w:trHeight w:val="101"/>
        </w:trPr>
        <w:tc>
          <w:tcPr>
            <w:tcW w:w="10517" w:type="dxa"/>
            <w:tcBorders>
              <w:top w:val="single" w:sz="4" w:space="0" w:color="auto"/>
              <w:left w:val="single" w:sz="6" w:space="0" w:color="auto"/>
              <w:bottom w:val="single" w:sz="4" w:space="0" w:color="auto"/>
              <w:right w:val="single" w:sz="6" w:space="0" w:color="auto"/>
            </w:tcBorders>
          </w:tcPr>
          <w:p w14:paraId="620A7A03" w14:textId="381B2E3C" w:rsidR="0034257B" w:rsidRPr="00EE54A2"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take responsibility for maintaining own health and attendance</w:t>
            </w:r>
            <w:r>
              <w:rPr>
                <w:rFonts w:ascii="Arial" w:hAnsi="Arial" w:cs="Arial"/>
                <w:szCs w:val="24"/>
              </w:rPr>
              <w:t>.</w:t>
            </w:r>
          </w:p>
          <w:p w14:paraId="46F7AB5E" w14:textId="77777777" w:rsidR="0034257B"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support, contribute and comply with quality and governance procedures as directed by management.</w:t>
            </w:r>
          </w:p>
          <w:p w14:paraId="26760CAB" w14:textId="77777777" w:rsidR="0034257B"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apply and actively promote the principles of the Council’s Equal Opportunities Policy in all areas of employment and service delivery.</w:t>
            </w:r>
          </w:p>
          <w:p w14:paraId="68C9207C" w14:textId="05C98A31" w:rsidR="00747DEB" w:rsidRPr="00C7628D" w:rsidRDefault="00747DEB" w:rsidP="000E709F">
            <w:pPr>
              <w:widowControl w:val="0"/>
              <w:numPr>
                <w:ilvl w:val="0"/>
                <w:numId w:val="15"/>
              </w:numPr>
              <w:tabs>
                <w:tab w:val="left" w:pos="360"/>
              </w:tabs>
              <w:autoSpaceDE w:val="0"/>
              <w:autoSpaceDN w:val="0"/>
              <w:adjustRightInd w:val="0"/>
              <w:jc w:val="left"/>
              <w:rPr>
                <w:rFonts w:ascii="Arial" w:hAnsi="Arial" w:cs="Arial"/>
                <w:szCs w:val="24"/>
              </w:rPr>
            </w:pPr>
            <w:r>
              <w:rPr>
                <w:rFonts w:ascii="Arial" w:hAnsi="Arial" w:cs="Arial"/>
              </w:rPr>
              <w:t>To apply and actively promote the principles of the Council’s Safeguarding Procedure in all areas of employment and service delivery.</w:t>
            </w:r>
          </w:p>
          <w:p w14:paraId="19D4D82B" w14:textId="59691115" w:rsidR="00747DEB" w:rsidRPr="00747DEB" w:rsidRDefault="00747DEB" w:rsidP="000E709F">
            <w:pPr>
              <w:numPr>
                <w:ilvl w:val="0"/>
                <w:numId w:val="15"/>
              </w:numPr>
              <w:autoSpaceDE w:val="0"/>
              <w:autoSpaceDN w:val="0"/>
              <w:ind w:right="396"/>
              <w:jc w:val="left"/>
              <w:rPr>
                <w:rFonts w:ascii="Arial" w:hAnsi="Arial" w:cs="Arial"/>
              </w:rPr>
            </w:pPr>
            <w:r w:rsidRPr="00747DEB">
              <w:rPr>
                <w:rFonts w:ascii="Arial" w:hAnsi="Arial" w:cs="Arial"/>
              </w:rPr>
              <w:t>Any other duties as required to support the business, including maintaining business continuity and during civil emergencies. All staff may on occasions be called upon to support the Council to deal with emergency situations affecting the community we serve. In the event of an emergency or a rehearsal for such an event, you may be required to attend at times and at locations outside of the normal hours and duties of the post and to adopt duties directed by the Chief Executive or their nominated representative for the duration of the emergency.</w:t>
            </w:r>
          </w:p>
          <w:p w14:paraId="47DE8DEE" w14:textId="77777777" w:rsidR="00747DEB" w:rsidRDefault="00747DE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Any other associated duties detailed by Head of Service or his representative.</w:t>
            </w:r>
          </w:p>
          <w:p w14:paraId="544066FF" w14:textId="3322C1E4" w:rsidR="00554F52" w:rsidRPr="000E709F" w:rsidRDefault="00747DE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advise Line manager if, at any time, the above duties</w:t>
            </w:r>
            <w:r>
              <w:rPr>
                <w:rFonts w:ascii="Arial" w:hAnsi="Arial" w:cs="Arial"/>
                <w:szCs w:val="24"/>
              </w:rPr>
              <w:t xml:space="preserve"> and responsibilities cannot be</w:t>
            </w:r>
            <w:r w:rsidR="000E709F">
              <w:rPr>
                <w:rFonts w:ascii="Arial" w:hAnsi="Arial" w:cs="Arial"/>
                <w:szCs w:val="24"/>
              </w:rPr>
              <w:t xml:space="preserve"> </w:t>
            </w:r>
            <w:r>
              <w:rPr>
                <w:rFonts w:ascii="Arial" w:hAnsi="Arial" w:cs="Arial"/>
                <w:szCs w:val="24"/>
              </w:rPr>
              <w:t>p</w:t>
            </w:r>
            <w:r w:rsidRPr="00EE54A2">
              <w:rPr>
                <w:rFonts w:ascii="Arial" w:hAnsi="Arial" w:cs="Arial"/>
                <w:szCs w:val="24"/>
              </w:rPr>
              <w:t>erformed.</w:t>
            </w:r>
          </w:p>
        </w:tc>
      </w:tr>
    </w:tbl>
    <w:p w14:paraId="2745AD2D" w14:textId="77777777" w:rsidR="00AE321A" w:rsidRDefault="00AE321A" w:rsidP="009973EA">
      <w:pPr>
        <w:jc w:val="left"/>
        <w:rPr>
          <w:rFonts w:ascii="Arial" w:hAnsi="Arial" w:cs="Arial"/>
          <w:szCs w:val="24"/>
        </w:rPr>
      </w:pPr>
    </w:p>
    <w:p w14:paraId="37115E61" w14:textId="77777777" w:rsidR="00AE321A" w:rsidRPr="009973EA" w:rsidRDefault="00AE321A" w:rsidP="009973EA">
      <w:pPr>
        <w:jc w:val="left"/>
        <w:rPr>
          <w:rFonts w:ascii="Arial" w:hAnsi="Arial" w:cs="Arial"/>
          <w:szCs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rsidR="00B52FA1" w:rsidRPr="009973EA" w14:paraId="58AF4EA4" w14:textId="77777777" w:rsidTr="000E709F">
        <w:trPr>
          <w:trHeight w:val="707"/>
        </w:trPr>
        <w:tc>
          <w:tcPr>
            <w:tcW w:w="10519" w:type="dxa"/>
            <w:shd w:val="clear" w:color="auto" w:fill="E5DFEC" w:themeFill="accent4" w:themeFillTint="33"/>
            <w:vAlign w:val="center"/>
          </w:tcPr>
          <w:p w14:paraId="305E9092" w14:textId="77777777" w:rsidR="00B52FA1" w:rsidRDefault="00B52FA1" w:rsidP="00E82AE9">
            <w:pPr>
              <w:jc w:val="center"/>
              <w:rPr>
                <w:rFonts w:ascii="Arial" w:hAnsi="Arial" w:cs="Arial"/>
                <w:b/>
                <w:bCs/>
                <w:sz w:val="28"/>
                <w:szCs w:val="28"/>
              </w:rPr>
            </w:pPr>
            <w:r w:rsidRPr="007B3C1F">
              <w:rPr>
                <w:rFonts w:ascii="Arial" w:hAnsi="Arial" w:cs="Arial"/>
                <w:b/>
                <w:bCs/>
                <w:sz w:val="28"/>
                <w:szCs w:val="28"/>
              </w:rPr>
              <w:t>S</w:t>
            </w:r>
            <w:r w:rsidR="00E82AE9" w:rsidRPr="007B3C1F">
              <w:rPr>
                <w:rFonts w:ascii="Arial" w:hAnsi="Arial" w:cs="Arial"/>
                <w:b/>
                <w:bCs/>
                <w:sz w:val="28"/>
                <w:szCs w:val="28"/>
              </w:rPr>
              <w:t>kills, Knowledge and Experience</w:t>
            </w:r>
          </w:p>
          <w:p w14:paraId="36DD090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 xml:space="preserve">ested at </w:t>
            </w:r>
            <w:r>
              <w:rPr>
                <w:rFonts w:ascii="Arial" w:hAnsi="Arial" w:cs="Arial"/>
                <w:bCs/>
                <w:szCs w:val="24"/>
              </w:rPr>
              <w:t>a</w:t>
            </w:r>
            <w:r w:rsidRPr="001A1116">
              <w:rPr>
                <w:rFonts w:ascii="Arial" w:hAnsi="Arial" w:cs="Arial"/>
                <w:bCs/>
                <w:szCs w:val="24"/>
              </w:rPr>
              <w:t>pplication and interview stage)</w:t>
            </w:r>
          </w:p>
        </w:tc>
      </w:tr>
      <w:tr w:rsidR="00062825" w:rsidRPr="009973EA" w14:paraId="6FEDBAA4" w14:textId="77777777" w:rsidTr="0040640D">
        <w:trPr>
          <w:trHeight w:val="1692"/>
        </w:trPr>
        <w:tc>
          <w:tcPr>
            <w:tcW w:w="10519" w:type="dxa"/>
          </w:tcPr>
          <w:p w14:paraId="7569CA49" w14:textId="77777777" w:rsidR="002A2BB8" w:rsidRDefault="00062825" w:rsidP="002A2BB8">
            <w:pPr>
              <w:jc w:val="left"/>
              <w:rPr>
                <w:rFonts w:ascii="Arial" w:hAnsi="Arial" w:cs="Arial"/>
                <w:b/>
                <w:bCs/>
                <w:szCs w:val="24"/>
              </w:rPr>
            </w:pPr>
            <w:r>
              <w:rPr>
                <w:rFonts w:ascii="Arial" w:hAnsi="Arial" w:cs="Arial"/>
                <w:bCs/>
                <w:i/>
                <w:szCs w:val="24"/>
              </w:rPr>
              <w:br/>
            </w:r>
            <w:r w:rsidRPr="00AB417D">
              <w:rPr>
                <w:rFonts w:ascii="Arial" w:hAnsi="Arial" w:cs="Arial"/>
                <w:b/>
                <w:bCs/>
                <w:szCs w:val="24"/>
              </w:rPr>
              <w:t>Experience and Qualifications</w:t>
            </w:r>
          </w:p>
          <w:p w14:paraId="65B36C1C" w14:textId="77777777" w:rsidR="00594683" w:rsidRPr="00594683" w:rsidRDefault="00594683" w:rsidP="00594683">
            <w:pPr>
              <w:jc w:val="left"/>
              <w:rPr>
                <w:rFonts w:ascii="Arial" w:hAnsi="Arial" w:cs="Arial"/>
                <w:szCs w:val="24"/>
              </w:rPr>
            </w:pPr>
          </w:p>
          <w:p w14:paraId="2F476CE1" w14:textId="77777777" w:rsidR="00594683" w:rsidRPr="00594683" w:rsidRDefault="00594683" w:rsidP="00594683">
            <w:pPr>
              <w:pStyle w:val="ListParagraph"/>
              <w:numPr>
                <w:ilvl w:val="0"/>
                <w:numId w:val="41"/>
              </w:numPr>
              <w:jc w:val="left"/>
              <w:rPr>
                <w:rFonts w:ascii="Arial" w:hAnsi="Arial" w:cs="Arial"/>
                <w:szCs w:val="24"/>
              </w:rPr>
            </w:pPr>
            <w:r w:rsidRPr="00594683">
              <w:rPr>
                <w:rFonts w:ascii="Arial" w:hAnsi="Arial" w:cs="Arial"/>
                <w:szCs w:val="24"/>
              </w:rPr>
              <w:t>Minimum Level 3 Qualification in Arboriculture (such as Tech Cert, Diploma in Arboriculture or FDSc Arboriculture (Essential).</w:t>
            </w:r>
          </w:p>
          <w:p w14:paraId="6228AD22" w14:textId="77777777" w:rsidR="00594683" w:rsidRPr="00594683" w:rsidRDefault="00594683" w:rsidP="00594683">
            <w:pPr>
              <w:pStyle w:val="ListParagraph"/>
              <w:numPr>
                <w:ilvl w:val="0"/>
                <w:numId w:val="41"/>
              </w:numPr>
              <w:jc w:val="left"/>
              <w:rPr>
                <w:rFonts w:ascii="Arial" w:hAnsi="Arial" w:cs="Arial"/>
                <w:szCs w:val="24"/>
              </w:rPr>
            </w:pPr>
            <w:r w:rsidRPr="00594683">
              <w:rPr>
                <w:rFonts w:ascii="Arial" w:hAnsi="Arial" w:cs="Arial"/>
                <w:szCs w:val="24"/>
              </w:rPr>
              <w:t>Relevant degree qualification in related subject (Arboriculture, Landscape or Countryside Management, Planning, Horticulture, Environmental) (Desirable).</w:t>
            </w:r>
          </w:p>
          <w:p w14:paraId="4D86D06F" w14:textId="77777777" w:rsidR="00594683" w:rsidRPr="00594683" w:rsidRDefault="00594683" w:rsidP="00594683">
            <w:pPr>
              <w:pStyle w:val="ListParagraph"/>
              <w:numPr>
                <w:ilvl w:val="0"/>
                <w:numId w:val="41"/>
              </w:numPr>
              <w:jc w:val="left"/>
              <w:rPr>
                <w:rFonts w:ascii="Arial" w:hAnsi="Arial" w:cs="Arial"/>
                <w:szCs w:val="24"/>
              </w:rPr>
            </w:pPr>
            <w:r w:rsidRPr="00594683">
              <w:rPr>
                <w:rFonts w:ascii="Arial" w:hAnsi="Arial" w:cs="Arial"/>
                <w:szCs w:val="24"/>
              </w:rPr>
              <w:t>LANTRA Professional Tree Inspection Certificate (Essential).</w:t>
            </w:r>
          </w:p>
          <w:p w14:paraId="3CB87403" w14:textId="36B7CE82" w:rsidR="0075299B" w:rsidRPr="00594683" w:rsidRDefault="00594683" w:rsidP="00594683">
            <w:pPr>
              <w:pStyle w:val="ListParagraph"/>
              <w:numPr>
                <w:ilvl w:val="0"/>
                <w:numId w:val="41"/>
              </w:numPr>
              <w:jc w:val="left"/>
              <w:rPr>
                <w:rFonts w:ascii="Arial" w:hAnsi="Arial" w:cs="Arial"/>
                <w:szCs w:val="24"/>
              </w:rPr>
            </w:pPr>
            <w:r w:rsidRPr="00594683">
              <w:rPr>
                <w:rFonts w:ascii="Arial" w:hAnsi="Arial" w:cs="Arial"/>
                <w:szCs w:val="24"/>
              </w:rPr>
              <w:t xml:space="preserve">Minimum of </w:t>
            </w:r>
            <w:r>
              <w:rPr>
                <w:rFonts w:ascii="Arial" w:hAnsi="Arial" w:cs="Arial"/>
                <w:szCs w:val="24"/>
              </w:rPr>
              <w:t>2-3</w:t>
            </w:r>
            <w:r w:rsidRPr="00594683">
              <w:rPr>
                <w:rFonts w:ascii="Arial" w:hAnsi="Arial" w:cs="Arial"/>
                <w:szCs w:val="24"/>
              </w:rPr>
              <w:t xml:space="preserve"> years’ experience in undertaking a range of arboricultural work for a Local Authority or Consultancy (Essential).</w:t>
            </w:r>
          </w:p>
          <w:p w14:paraId="327F8FF1" w14:textId="08979B2B" w:rsidR="00473475" w:rsidRPr="002A2BB8" w:rsidRDefault="00473475" w:rsidP="00473475">
            <w:pPr>
              <w:pStyle w:val="ListParagraph"/>
              <w:numPr>
                <w:ilvl w:val="0"/>
                <w:numId w:val="41"/>
              </w:numPr>
              <w:jc w:val="left"/>
              <w:rPr>
                <w:rFonts w:ascii="Arial" w:hAnsi="Arial" w:cs="Arial"/>
                <w:szCs w:val="24"/>
              </w:rPr>
            </w:pPr>
            <w:r>
              <w:rPr>
                <w:rFonts w:ascii="Arial" w:hAnsi="Arial" w:cs="Arial"/>
                <w:szCs w:val="24"/>
              </w:rPr>
              <w:t>Full UK Driving Licence (Essential).</w:t>
            </w:r>
          </w:p>
          <w:p w14:paraId="79EDB6C6" w14:textId="0BA19CAC" w:rsidR="0040640D" w:rsidRPr="0040640D" w:rsidRDefault="00473475" w:rsidP="0040640D">
            <w:pPr>
              <w:pStyle w:val="ListParagraph"/>
              <w:numPr>
                <w:ilvl w:val="0"/>
                <w:numId w:val="41"/>
              </w:numPr>
              <w:jc w:val="left"/>
              <w:rPr>
                <w:rFonts w:ascii="Arial" w:hAnsi="Arial" w:cs="Arial"/>
                <w:b/>
                <w:bCs/>
                <w:szCs w:val="24"/>
              </w:rPr>
            </w:pPr>
            <w:r w:rsidRPr="002A2BB8">
              <w:rPr>
                <w:rFonts w:ascii="Arial" w:hAnsi="Arial" w:cs="Arial"/>
                <w:szCs w:val="24"/>
              </w:rPr>
              <w:t xml:space="preserve">Experience in dealing with customer contact with </w:t>
            </w:r>
            <w:r>
              <w:rPr>
                <w:rFonts w:ascii="Arial" w:hAnsi="Arial" w:cs="Arial"/>
                <w:szCs w:val="24"/>
              </w:rPr>
              <w:t>M</w:t>
            </w:r>
            <w:r w:rsidRPr="002A2BB8">
              <w:rPr>
                <w:rFonts w:ascii="Arial" w:hAnsi="Arial" w:cs="Arial"/>
                <w:szCs w:val="24"/>
              </w:rPr>
              <w:t xml:space="preserve">embers of the </w:t>
            </w:r>
            <w:r>
              <w:rPr>
                <w:rFonts w:ascii="Arial" w:hAnsi="Arial" w:cs="Arial"/>
                <w:szCs w:val="24"/>
              </w:rPr>
              <w:t>P</w:t>
            </w:r>
            <w:r w:rsidRPr="002A2BB8">
              <w:rPr>
                <w:rFonts w:ascii="Arial" w:hAnsi="Arial" w:cs="Arial"/>
                <w:szCs w:val="24"/>
              </w:rPr>
              <w:t>ublic</w:t>
            </w:r>
            <w:r>
              <w:rPr>
                <w:rFonts w:ascii="Arial" w:hAnsi="Arial" w:cs="Arial"/>
                <w:szCs w:val="24"/>
              </w:rPr>
              <w:t>, C</w:t>
            </w:r>
            <w:r w:rsidRPr="002A2BB8">
              <w:rPr>
                <w:rFonts w:ascii="Arial" w:hAnsi="Arial" w:cs="Arial"/>
                <w:szCs w:val="24"/>
              </w:rPr>
              <w:t>ouncillors</w:t>
            </w:r>
            <w:r>
              <w:rPr>
                <w:rFonts w:ascii="Arial" w:hAnsi="Arial" w:cs="Arial"/>
                <w:szCs w:val="24"/>
              </w:rPr>
              <w:t>, and Town and Parish Councils (</w:t>
            </w:r>
            <w:r w:rsidR="00CC4F13">
              <w:rPr>
                <w:rFonts w:ascii="Arial" w:hAnsi="Arial" w:cs="Arial"/>
                <w:szCs w:val="24"/>
              </w:rPr>
              <w:t>Desirable</w:t>
            </w:r>
            <w:r>
              <w:rPr>
                <w:rFonts w:ascii="Arial" w:hAnsi="Arial" w:cs="Arial"/>
                <w:szCs w:val="24"/>
              </w:rPr>
              <w:t>)</w:t>
            </w:r>
            <w:r w:rsidR="0040640D">
              <w:rPr>
                <w:rFonts w:ascii="Arial" w:hAnsi="Arial" w:cs="Arial"/>
                <w:szCs w:val="24"/>
              </w:rPr>
              <w:t>.</w:t>
            </w:r>
          </w:p>
          <w:p w14:paraId="244FC251" w14:textId="409DAA21" w:rsidR="0040640D" w:rsidRDefault="0040640D" w:rsidP="0040640D">
            <w:pPr>
              <w:pStyle w:val="ListParagraph"/>
              <w:numPr>
                <w:ilvl w:val="0"/>
                <w:numId w:val="41"/>
              </w:numPr>
              <w:jc w:val="left"/>
              <w:rPr>
                <w:rFonts w:ascii="Arial" w:hAnsi="Arial" w:cs="Arial"/>
                <w:szCs w:val="24"/>
              </w:rPr>
            </w:pPr>
            <w:r w:rsidRPr="0040640D">
              <w:rPr>
                <w:rFonts w:ascii="Arial" w:hAnsi="Arial" w:cs="Arial"/>
                <w:szCs w:val="24"/>
              </w:rPr>
              <w:t>Relevant experience in the management and inspection of tree stock (Essential).</w:t>
            </w:r>
          </w:p>
          <w:p w14:paraId="08F78F7A" w14:textId="54E9A796" w:rsidR="0040640D" w:rsidRDefault="0040640D" w:rsidP="0040640D">
            <w:pPr>
              <w:pStyle w:val="ListParagraph"/>
              <w:numPr>
                <w:ilvl w:val="0"/>
                <w:numId w:val="41"/>
              </w:numPr>
              <w:jc w:val="left"/>
              <w:rPr>
                <w:rFonts w:ascii="Arial" w:hAnsi="Arial" w:cs="Arial"/>
                <w:szCs w:val="24"/>
              </w:rPr>
            </w:pPr>
            <w:r w:rsidRPr="0040640D">
              <w:rPr>
                <w:rFonts w:ascii="Arial" w:hAnsi="Arial" w:cs="Arial"/>
                <w:szCs w:val="24"/>
              </w:rPr>
              <w:t>Experience of enforcement in relation to tree protection (</w:t>
            </w:r>
            <w:r w:rsidR="00A278B5">
              <w:rPr>
                <w:rFonts w:ascii="Arial" w:hAnsi="Arial" w:cs="Arial"/>
                <w:szCs w:val="24"/>
              </w:rPr>
              <w:t>Desirable</w:t>
            </w:r>
            <w:r w:rsidRPr="0040640D">
              <w:rPr>
                <w:rFonts w:ascii="Arial" w:hAnsi="Arial" w:cs="Arial"/>
                <w:szCs w:val="24"/>
              </w:rPr>
              <w:t>).</w:t>
            </w:r>
          </w:p>
          <w:p w14:paraId="2C3D4255" w14:textId="2BEB67D8" w:rsidR="0040640D" w:rsidRPr="0040640D" w:rsidRDefault="0040640D" w:rsidP="0040640D">
            <w:pPr>
              <w:pStyle w:val="ListParagraph"/>
              <w:numPr>
                <w:ilvl w:val="0"/>
                <w:numId w:val="41"/>
              </w:numPr>
              <w:jc w:val="left"/>
              <w:rPr>
                <w:rFonts w:ascii="Arial" w:hAnsi="Arial" w:cs="Arial"/>
                <w:szCs w:val="24"/>
              </w:rPr>
            </w:pPr>
            <w:r>
              <w:rPr>
                <w:rFonts w:ascii="Arial" w:hAnsi="Arial" w:cs="Arial"/>
                <w:szCs w:val="24"/>
              </w:rPr>
              <w:t>Experience of providing specialist advice in response to insurance claims (Desirable).</w:t>
            </w:r>
          </w:p>
          <w:p w14:paraId="6FEC741D" w14:textId="2A51AAAB" w:rsidR="0040640D" w:rsidRPr="0040640D" w:rsidRDefault="0040640D" w:rsidP="0040640D">
            <w:pPr>
              <w:pStyle w:val="ListParagraph"/>
              <w:numPr>
                <w:ilvl w:val="0"/>
                <w:numId w:val="41"/>
              </w:numPr>
              <w:jc w:val="left"/>
              <w:rPr>
                <w:rFonts w:ascii="Arial" w:hAnsi="Arial" w:cs="Arial"/>
                <w:szCs w:val="24"/>
              </w:rPr>
            </w:pPr>
            <w:r w:rsidRPr="0040640D">
              <w:rPr>
                <w:rFonts w:ascii="Arial" w:hAnsi="Arial" w:cs="Arial"/>
                <w:szCs w:val="24"/>
              </w:rPr>
              <w:lastRenderedPageBreak/>
              <w:t>Experience of working in a Local Authority and presenting reports and recommendations to Planning Committee (Desirable).</w:t>
            </w:r>
          </w:p>
          <w:p w14:paraId="4FC49763" w14:textId="53DEB903" w:rsidR="0040640D" w:rsidRPr="0040640D" w:rsidRDefault="002A2BB8" w:rsidP="0040640D">
            <w:pPr>
              <w:pStyle w:val="ListParagraph"/>
              <w:numPr>
                <w:ilvl w:val="0"/>
                <w:numId w:val="41"/>
              </w:numPr>
              <w:jc w:val="left"/>
              <w:rPr>
                <w:rFonts w:ascii="Arial" w:hAnsi="Arial" w:cs="Arial"/>
                <w:szCs w:val="24"/>
              </w:rPr>
            </w:pPr>
            <w:r>
              <w:rPr>
                <w:rFonts w:ascii="Arial" w:hAnsi="Arial" w:cs="Arial"/>
                <w:szCs w:val="24"/>
              </w:rPr>
              <w:t xml:space="preserve">Membership of </w:t>
            </w:r>
            <w:r w:rsidR="000E346C">
              <w:rPr>
                <w:rFonts w:ascii="Arial" w:hAnsi="Arial" w:cs="Arial"/>
                <w:szCs w:val="24"/>
              </w:rPr>
              <w:t xml:space="preserve">a </w:t>
            </w:r>
            <w:r>
              <w:rPr>
                <w:rFonts w:ascii="Arial" w:hAnsi="Arial" w:cs="Arial"/>
                <w:szCs w:val="24"/>
              </w:rPr>
              <w:t>relevant professional bod</w:t>
            </w:r>
            <w:r w:rsidR="000E346C">
              <w:rPr>
                <w:rFonts w:ascii="Arial" w:hAnsi="Arial" w:cs="Arial"/>
                <w:szCs w:val="24"/>
              </w:rPr>
              <w:t>y</w:t>
            </w:r>
            <w:r>
              <w:rPr>
                <w:rFonts w:ascii="Arial" w:hAnsi="Arial" w:cs="Arial"/>
                <w:szCs w:val="24"/>
              </w:rPr>
              <w:t>, such as The Arboricultural Association and the Institute of Chartered Foresters (ICF), with a commitment to CPD (</w:t>
            </w:r>
            <w:r w:rsidR="00E01535">
              <w:rPr>
                <w:rFonts w:ascii="Arial" w:hAnsi="Arial" w:cs="Arial"/>
                <w:szCs w:val="24"/>
              </w:rPr>
              <w:t>Essential</w:t>
            </w:r>
            <w:r>
              <w:rPr>
                <w:rFonts w:ascii="Arial" w:hAnsi="Arial" w:cs="Arial"/>
                <w:szCs w:val="24"/>
              </w:rPr>
              <w:t>)</w:t>
            </w:r>
            <w:r w:rsidR="0040640D">
              <w:rPr>
                <w:rFonts w:ascii="Arial" w:hAnsi="Arial" w:cs="Arial"/>
                <w:szCs w:val="24"/>
              </w:rPr>
              <w:t>.</w:t>
            </w:r>
          </w:p>
          <w:p w14:paraId="046991FD" w14:textId="2DF3A3B9" w:rsidR="005A28C3" w:rsidRDefault="005A28C3" w:rsidP="002A2BB8">
            <w:pPr>
              <w:pStyle w:val="ListParagraph"/>
              <w:numPr>
                <w:ilvl w:val="0"/>
                <w:numId w:val="41"/>
              </w:numPr>
              <w:jc w:val="left"/>
              <w:rPr>
                <w:rFonts w:ascii="Arial" w:hAnsi="Arial" w:cs="Arial"/>
                <w:szCs w:val="24"/>
              </w:rPr>
            </w:pPr>
            <w:r>
              <w:rPr>
                <w:rFonts w:ascii="Arial" w:hAnsi="Arial" w:cs="Arial"/>
                <w:szCs w:val="24"/>
              </w:rPr>
              <w:t>Other practical arboricultural qualification such as RFS certificate in arboriculture are useful but not essential for this role as it does not involve operating of chainsaws or working at height, but it would be useful when overseeing our contractors (Desirable)</w:t>
            </w:r>
            <w:r w:rsidR="0040640D">
              <w:rPr>
                <w:rFonts w:ascii="Arial" w:hAnsi="Arial" w:cs="Arial"/>
                <w:szCs w:val="24"/>
              </w:rPr>
              <w:t>.</w:t>
            </w:r>
          </w:p>
          <w:p w14:paraId="1915AF2B" w14:textId="2DBFCD8E" w:rsidR="002A2BB8" w:rsidRPr="002A2BB8" w:rsidRDefault="002A2BB8" w:rsidP="002A2BB8">
            <w:pPr>
              <w:pStyle w:val="ListParagraph"/>
              <w:ind w:left="360"/>
              <w:jc w:val="left"/>
              <w:rPr>
                <w:rFonts w:ascii="Arial" w:hAnsi="Arial" w:cs="Arial"/>
                <w:szCs w:val="24"/>
              </w:rPr>
            </w:pPr>
          </w:p>
        </w:tc>
      </w:tr>
      <w:tr w:rsidR="00062825" w:rsidRPr="009973EA" w14:paraId="6F7644A7" w14:textId="77777777" w:rsidTr="007C42B6">
        <w:trPr>
          <w:trHeight w:val="1691"/>
        </w:trPr>
        <w:tc>
          <w:tcPr>
            <w:tcW w:w="10519" w:type="dxa"/>
          </w:tcPr>
          <w:p w14:paraId="0E1E245C" w14:textId="77777777" w:rsidR="00062825" w:rsidRPr="00AB417D" w:rsidRDefault="00062825" w:rsidP="00E82AE9">
            <w:pPr>
              <w:jc w:val="left"/>
              <w:rPr>
                <w:rFonts w:ascii="Arial" w:hAnsi="Arial" w:cs="Arial"/>
                <w:b/>
                <w:bCs/>
                <w:szCs w:val="24"/>
              </w:rPr>
            </w:pPr>
            <w:r w:rsidRPr="00062825">
              <w:rPr>
                <w:rFonts w:ascii="Arial" w:hAnsi="Arial" w:cs="Arial"/>
                <w:b/>
                <w:bCs/>
                <w:szCs w:val="24"/>
              </w:rPr>
              <w:lastRenderedPageBreak/>
              <w:br/>
            </w:r>
            <w:r w:rsidRPr="00AB417D">
              <w:rPr>
                <w:rFonts w:ascii="Arial" w:hAnsi="Arial" w:cs="Arial"/>
                <w:b/>
                <w:bCs/>
                <w:szCs w:val="24"/>
              </w:rPr>
              <w:t xml:space="preserve">Skills and Knowledge </w:t>
            </w:r>
          </w:p>
          <w:p w14:paraId="35659DC9" w14:textId="77777777" w:rsidR="00AB417D" w:rsidRPr="005A28C3" w:rsidRDefault="00AB417D" w:rsidP="00E82AE9">
            <w:pPr>
              <w:jc w:val="left"/>
              <w:rPr>
                <w:rFonts w:ascii="Arial" w:hAnsi="Arial" w:cs="Arial"/>
                <w:b/>
                <w:bCs/>
                <w:szCs w:val="24"/>
              </w:rPr>
            </w:pPr>
          </w:p>
          <w:p w14:paraId="5188B4C3" w14:textId="048B7722" w:rsidR="005A28C3" w:rsidRP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of tree related legislation and trees and the law.</w:t>
            </w:r>
          </w:p>
          <w:p w14:paraId="74E1DC0C" w14:textId="49C97B36" w:rsidR="005A28C3" w:rsidRP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of pest and disease.</w:t>
            </w:r>
          </w:p>
          <w:p w14:paraId="44BAF25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read and interpret maps and plans and understand related information.</w:t>
            </w:r>
          </w:p>
          <w:p w14:paraId="54EEF2E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prepare and present clear written reports and responses fit for the relevant audience.</w:t>
            </w:r>
          </w:p>
          <w:p w14:paraId="6DDFA0CE" w14:textId="77777777" w:rsidR="00EE019B" w:rsidRDefault="007C42B6" w:rsidP="00EE019B">
            <w:pPr>
              <w:pStyle w:val="ListParagraph"/>
              <w:numPr>
                <w:ilvl w:val="0"/>
                <w:numId w:val="38"/>
              </w:numPr>
              <w:jc w:val="left"/>
              <w:rPr>
                <w:rFonts w:ascii="Arial" w:hAnsi="Arial" w:cs="Arial"/>
                <w:bCs/>
                <w:szCs w:val="24"/>
              </w:rPr>
            </w:pPr>
            <w:r w:rsidRPr="005A28C3">
              <w:rPr>
                <w:rFonts w:ascii="Arial" w:hAnsi="Arial" w:cs="Arial"/>
                <w:bCs/>
                <w:szCs w:val="24"/>
              </w:rPr>
              <w:t xml:space="preserve">Ability to work </w:t>
            </w:r>
            <w:r w:rsidR="00DF47E3">
              <w:rPr>
                <w:rFonts w:ascii="Arial" w:hAnsi="Arial" w:cs="Arial"/>
                <w:bCs/>
                <w:szCs w:val="24"/>
              </w:rPr>
              <w:t xml:space="preserve">effectively </w:t>
            </w:r>
            <w:r w:rsidRPr="005A28C3">
              <w:rPr>
                <w:rFonts w:ascii="Arial" w:hAnsi="Arial" w:cs="Arial"/>
                <w:bCs/>
                <w:szCs w:val="24"/>
              </w:rPr>
              <w:t>as part of a team.</w:t>
            </w:r>
          </w:p>
          <w:p w14:paraId="062451C5" w14:textId="77777777" w:rsidR="00420ADF" w:rsidRDefault="00EE019B" w:rsidP="00420ADF">
            <w:pPr>
              <w:pStyle w:val="ListParagraph"/>
              <w:numPr>
                <w:ilvl w:val="0"/>
                <w:numId w:val="38"/>
              </w:numPr>
              <w:jc w:val="left"/>
              <w:rPr>
                <w:rFonts w:ascii="Arial" w:hAnsi="Arial" w:cs="Arial"/>
                <w:bCs/>
                <w:szCs w:val="24"/>
              </w:rPr>
            </w:pPr>
            <w:r w:rsidRPr="00EE019B">
              <w:rPr>
                <w:rFonts w:ascii="Arial" w:hAnsi="Arial" w:cs="Arial"/>
                <w:bCs/>
                <w:szCs w:val="24"/>
              </w:rPr>
              <w:t>Ability to work positively and proactively to deliver a customer focused service.</w:t>
            </w:r>
          </w:p>
          <w:p w14:paraId="476A2071" w14:textId="48A07A63" w:rsidR="00420ADF" w:rsidRPr="00420ADF" w:rsidRDefault="00420ADF" w:rsidP="00420ADF">
            <w:pPr>
              <w:pStyle w:val="ListParagraph"/>
              <w:numPr>
                <w:ilvl w:val="0"/>
                <w:numId w:val="38"/>
              </w:numPr>
              <w:jc w:val="left"/>
              <w:rPr>
                <w:rFonts w:ascii="Arial" w:hAnsi="Arial" w:cs="Arial"/>
                <w:bCs/>
                <w:szCs w:val="24"/>
              </w:rPr>
            </w:pPr>
            <w:r w:rsidRPr="00420ADF">
              <w:rPr>
                <w:rFonts w:ascii="Arial" w:hAnsi="Arial" w:cs="Arial"/>
                <w:bCs/>
                <w:szCs w:val="24"/>
              </w:rPr>
              <w:t>Full UK Driving Licence and access to a car.</w:t>
            </w:r>
          </w:p>
          <w:p w14:paraId="3DC4FE49" w14:textId="2BCF367D"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Relevant health and safety knowledge.</w:t>
            </w:r>
          </w:p>
          <w:p w14:paraId="5CEA2AA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Excellent organisational abilities, including the skill to set and deliver targets.</w:t>
            </w:r>
          </w:p>
          <w:p w14:paraId="1E74369F"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work alone and on own initiative.</w:t>
            </w:r>
          </w:p>
          <w:p w14:paraId="6B602A55"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Experience/ability to discuss and resolve issues in a diplomatic way.</w:t>
            </w:r>
          </w:p>
          <w:p w14:paraId="73857CB9" w14:textId="6344DE09" w:rsidR="007C42B6"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work occasional weekends and evenings as required.</w:t>
            </w:r>
          </w:p>
          <w:p w14:paraId="17C39F3D" w14:textId="02F10625" w:rsidR="005A28C3" w:rsidRP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of the planning process related to trees.</w:t>
            </w:r>
          </w:p>
          <w:p w14:paraId="46C0A9C5" w14:textId="7CD17B0D" w:rsid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and experience of utilising tree survey software, Microsoft Office, GIS, asset management software</w:t>
            </w:r>
            <w:r w:rsidR="00037851">
              <w:rPr>
                <w:rFonts w:ascii="Arial" w:hAnsi="Arial" w:cs="Arial"/>
                <w:bCs/>
                <w:szCs w:val="24"/>
              </w:rPr>
              <w:t>,</w:t>
            </w:r>
            <w:r w:rsidR="00C83156">
              <w:rPr>
                <w:rFonts w:ascii="Arial" w:hAnsi="Arial" w:cs="Arial"/>
                <w:bCs/>
                <w:szCs w:val="24"/>
              </w:rPr>
              <w:t xml:space="preserve"> </w:t>
            </w:r>
            <w:r w:rsidR="00C83156" w:rsidRPr="00C83156">
              <w:rPr>
                <w:rFonts w:ascii="Arial" w:hAnsi="Arial" w:cs="Arial"/>
                <w:bCs/>
                <w:szCs w:val="24"/>
              </w:rPr>
              <w:t>and other software and systems such as Uniform and IDOX.</w:t>
            </w:r>
          </w:p>
          <w:p w14:paraId="499FB05E" w14:textId="77777777" w:rsidR="007F3462" w:rsidRDefault="005A28C3" w:rsidP="007C42B6">
            <w:pPr>
              <w:pStyle w:val="ListParagraph"/>
              <w:numPr>
                <w:ilvl w:val="0"/>
                <w:numId w:val="38"/>
              </w:numPr>
              <w:jc w:val="left"/>
              <w:rPr>
                <w:rFonts w:ascii="Arial" w:hAnsi="Arial" w:cs="Arial"/>
                <w:bCs/>
                <w:szCs w:val="24"/>
              </w:rPr>
            </w:pPr>
            <w:r w:rsidRPr="007C42B6">
              <w:rPr>
                <w:rFonts w:ascii="Arial" w:hAnsi="Arial" w:cs="Arial"/>
                <w:bCs/>
                <w:szCs w:val="24"/>
              </w:rPr>
              <w:t>Experience of developing effective partnerships with key stakeholders and external bodies.</w:t>
            </w:r>
          </w:p>
          <w:p w14:paraId="166302FC" w14:textId="3325571B" w:rsidR="00403B90" w:rsidRPr="007C42B6" w:rsidRDefault="00403B90" w:rsidP="00403B90">
            <w:pPr>
              <w:pStyle w:val="ListParagraph"/>
              <w:ind w:left="360"/>
              <w:jc w:val="left"/>
              <w:rPr>
                <w:rFonts w:ascii="Arial" w:hAnsi="Arial" w:cs="Arial"/>
                <w:bCs/>
                <w:szCs w:val="24"/>
              </w:rPr>
            </w:pPr>
          </w:p>
        </w:tc>
      </w:tr>
      <w:tr w:rsidR="00A06DD7" w:rsidRPr="009973EA" w14:paraId="69D4F5D7" w14:textId="77777777" w:rsidTr="000E709F">
        <w:trPr>
          <w:trHeight w:val="595"/>
        </w:trPr>
        <w:tc>
          <w:tcPr>
            <w:tcW w:w="10519" w:type="dxa"/>
            <w:shd w:val="clear" w:color="auto" w:fill="E5DFEC" w:themeFill="accent4" w:themeFillTint="33"/>
            <w:vAlign w:val="center"/>
          </w:tcPr>
          <w:p w14:paraId="2734A2F8" w14:textId="77777777" w:rsidR="00A06DD7" w:rsidRDefault="00E82AE9" w:rsidP="00E82AE9">
            <w:pPr>
              <w:jc w:val="center"/>
              <w:rPr>
                <w:rFonts w:ascii="Arial" w:hAnsi="Arial" w:cs="Arial"/>
                <w:b/>
                <w:bCs/>
                <w:sz w:val="28"/>
                <w:szCs w:val="28"/>
              </w:rPr>
            </w:pPr>
            <w:r w:rsidRPr="007B3C1F">
              <w:rPr>
                <w:rFonts w:ascii="Arial" w:hAnsi="Arial" w:cs="Arial"/>
                <w:b/>
                <w:bCs/>
                <w:sz w:val="28"/>
                <w:szCs w:val="28"/>
              </w:rPr>
              <w:t>Competencies</w:t>
            </w:r>
          </w:p>
          <w:p w14:paraId="295CD7F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ested at interview stage)</w:t>
            </w:r>
          </w:p>
        </w:tc>
      </w:tr>
      <w:tr w:rsidR="00E82AE9" w:rsidRPr="009973EA" w14:paraId="5C7FEC1D" w14:textId="77777777" w:rsidTr="000E709F">
        <w:trPr>
          <w:trHeight w:val="1807"/>
        </w:trPr>
        <w:tc>
          <w:tcPr>
            <w:tcW w:w="10519" w:type="dxa"/>
          </w:tcPr>
          <w:p w14:paraId="29E82946" w14:textId="77777777" w:rsidR="00E82AE9" w:rsidRPr="009A7824" w:rsidRDefault="00E82AE9" w:rsidP="00E82AE9">
            <w:pPr>
              <w:ind w:right="-165"/>
              <w:jc w:val="left"/>
              <w:rPr>
                <w:rFonts w:ascii="Arial" w:hAnsi="Arial" w:cs="Arial"/>
                <w:szCs w:val="24"/>
                <w:u w:val="single"/>
              </w:rPr>
            </w:pPr>
          </w:p>
          <w:p w14:paraId="4A84390C" w14:textId="77777777" w:rsidR="005906E7" w:rsidRPr="007F6676" w:rsidRDefault="005906E7" w:rsidP="005906E7">
            <w:pPr>
              <w:ind w:right="-165"/>
              <w:jc w:val="left"/>
              <w:rPr>
                <w:rFonts w:ascii="Arial" w:hAnsi="Arial" w:cs="Arial"/>
                <w:b/>
                <w:bCs/>
                <w:szCs w:val="24"/>
              </w:rPr>
            </w:pPr>
            <w:r w:rsidRPr="007F6676">
              <w:rPr>
                <w:rFonts w:ascii="Arial" w:hAnsi="Arial" w:cs="Arial"/>
                <w:b/>
                <w:bCs/>
                <w:szCs w:val="24"/>
              </w:rPr>
              <w:t xml:space="preserve">Communicating Effectively </w:t>
            </w:r>
          </w:p>
          <w:p w14:paraId="4D8D5A4C" w14:textId="77777777" w:rsidR="005906E7" w:rsidRDefault="005906E7" w:rsidP="005906E7">
            <w:pPr>
              <w:ind w:right="-165"/>
              <w:jc w:val="left"/>
              <w:rPr>
                <w:rFonts w:ascii="Arial" w:hAnsi="Arial" w:cs="Arial"/>
                <w:bCs/>
                <w:szCs w:val="24"/>
              </w:rPr>
            </w:pPr>
          </w:p>
          <w:p w14:paraId="42CE06C0" w14:textId="255603F2" w:rsidR="005906E7" w:rsidRDefault="005906E7" w:rsidP="005906E7">
            <w:pPr>
              <w:ind w:right="-165"/>
              <w:jc w:val="left"/>
              <w:rPr>
                <w:rFonts w:ascii="Arial" w:hAnsi="Arial" w:cs="Arial"/>
                <w:bCs/>
              </w:rPr>
            </w:pPr>
            <w:r>
              <w:rPr>
                <w:rFonts w:ascii="Arial" w:hAnsi="Arial" w:cs="Arial"/>
                <w:bCs/>
              </w:rPr>
              <w:t>D</w:t>
            </w:r>
            <w:r w:rsidRPr="005906E7">
              <w:rPr>
                <w:rFonts w:ascii="Arial" w:hAnsi="Arial" w:cs="Arial"/>
                <w:bCs/>
              </w:rPr>
              <w:t xml:space="preserve">emonstrate the effective use of the range of communication methods available: written, spoken, electronic, and use these methods in appropriate ways suitable to the context and </w:t>
            </w:r>
            <w:r w:rsidR="001254BE" w:rsidRPr="005906E7">
              <w:rPr>
                <w:rFonts w:ascii="Arial" w:hAnsi="Arial" w:cs="Arial"/>
                <w:bCs/>
              </w:rPr>
              <w:t>situation.</w:t>
            </w:r>
          </w:p>
          <w:p w14:paraId="74E5D83A" w14:textId="77777777" w:rsidR="007F6676" w:rsidRDefault="007F6676" w:rsidP="005906E7">
            <w:pPr>
              <w:ind w:right="-165"/>
              <w:jc w:val="left"/>
              <w:rPr>
                <w:rFonts w:ascii="Arial" w:hAnsi="Arial" w:cs="Arial"/>
                <w:bCs/>
              </w:rPr>
            </w:pPr>
          </w:p>
          <w:p w14:paraId="30A5192A" w14:textId="715D6461" w:rsidR="007F6676" w:rsidRPr="006978D7" w:rsidRDefault="006978D7" w:rsidP="007F6676">
            <w:pPr>
              <w:pStyle w:val="ListParagraph"/>
              <w:numPr>
                <w:ilvl w:val="0"/>
                <w:numId w:val="18"/>
              </w:numPr>
              <w:ind w:right="-165"/>
              <w:jc w:val="left"/>
              <w:rPr>
                <w:rFonts w:ascii="Arial" w:hAnsi="Arial" w:cs="Arial"/>
                <w:bCs/>
                <w:szCs w:val="24"/>
              </w:rPr>
            </w:pPr>
            <w:r w:rsidRPr="006978D7">
              <w:rPr>
                <w:rFonts w:ascii="Arial" w:hAnsi="Arial" w:cs="Arial"/>
              </w:rPr>
              <w:t>Present spoken communication in a polite, friendly and respectful manner seeking to ensure mutual understanding</w:t>
            </w:r>
            <w:r w:rsidR="003820E4">
              <w:rPr>
                <w:rFonts w:ascii="Arial" w:hAnsi="Arial" w:cs="Arial"/>
              </w:rPr>
              <w:t>.</w:t>
            </w:r>
          </w:p>
          <w:p w14:paraId="48C32FE8" w14:textId="26E0C28B" w:rsidR="006978D7" w:rsidRPr="00646686" w:rsidRDefault="009A6282" w:rsidP="007F6676">
            <w:pPr>
              <w:pStyle w:val="ListParagraph"/>
              <w:numPr>
                <w:ilvl w:val="0"/>
                <w:numId w:val="18"/>
              </w:numPr>
              <w:ind w:right="-165"/>
              <w:jc w:val="left"/>
              <w:rPr>
                <w:rFonts w:ascii="Arial" w:hAnsi="Arial" w:cs="Arial"/>
                <w:bCs/>
                <w:szCs w:val="24"/>
              </w:rPr>
            </w:pPr>
            <w:r w:rsidRPr="009A6282">
              <w:rPr>
                <w:rFonts w:ascii="Arial" w:hAnsi="Arial" w:cs="Arial"/>
              </w:rPr>
              <w:t>Listen well and seek clarification and understanding, avoiding jumping to conclusions or making assumptions</w:t>
            </w:r>
            <w:r w:rsidR="003820E4">
              <w:rPr>
                <w:rFonts w:ascii="Arial" w:hAnsi="Arial" w:cs="Arial"/>
              </w:rPr>
              <w:t>.</w:t>
            </w:r>
          </w:p>
          <w:p w14:paraId="0311B459" w14:textId="1794182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P</w:t>
            </w:r>
            <w:r w:rsidRPr="00646686">
              <w:rPr>
                <w:rFonts w:ascii="Arial" w:hAnsi="Arial" w:cs="Arial"/>
              </w:rPr>
              <w:t>resent information and ideas in a clear and understandable way which avoids jargon</w:t>
            </w:r>
            <w:r w:rsidR="003820E4">
              <w:rPr>
                <w:rFonts w:ascii="Arial" w:hAnsi="Arial" w:cs="Arial"/>
              </w:rPr>
              <w:t>.</w:t>
            </w:r>
          </w:p>
          <w:p w14:paraId="59405E5F" w14:textId="7777777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S</w:t>
            </w:r>
            <w:r w:rsidRPr="00646686">
              <w:rPr>
                <w:rFonts w:ascii="Arial" w:hAnsi="Arial" w:cs="Arial"/>
              </w:rPr>
              <w:t xml:space="preserve">eek to understand the communication needs of colleagues and customers, being mindful </w:t>
            </w:r>
          </w:p>
          <w:p w14:paraId="15714A84" w14:textId="276F58DA" w:rsidR="00831680" w:rsidRPr="00831680" w:rsidRDefault="00646686" w:rsidP="00831680">
            <w:pPr>
              <w:pStyle w:val="ListParagraph"/>
              <w:ind w:right="-165"/>
              <w:jc w:val="left"/>
              <w:rPr>
                <w:rFonts w:ascii="Arial" w:hAnsi="Arial" w:cs="Arial"/>
              </w:rPr>
            </w:pPr>
            <w:r w:rsidRPr="00646686">
              <w:rPr>
                <w:rFonts w:ascii="Arial" w:hAnsi="Arial" w:cs="Arial"/>
              </w:rPr>
              <w:t>of equality issues and the diverse needs of the range of people we work with</w:t>
            </w:r>
            <w:r w:rsidR="003820E4">
              <w:rPr>
                <w:rFonts w:ascii="Arial" w:hAnsi="Arial" w:cs="Arial"/>
              </w:rPr>
              <w:t>.</w:t>
            </w:r>
          </w:p>
          <w:p w14:paraId="364478EE" w14:textId="75B05E03" w:rsidR="00A23178" w:rsidRPr="00A23178" w:rsidRDefault="00831680" w:rsidP="00A23178">
            <w:pPr>
              <w:pStyle w:val="ListParagraph"/>
              <w:numPr>
                <w:ilvl w:val="0"/>
                <w:numId w:val="18"/>
              </w:numPr>
              <w:ind w:right="-165"/>
              <w:jc w:val="left"/>
              <w:rPr>
                <w:rFonts w:ascii="Arial" w:hAnsi="Arial" w:cs="Arial"/>
                <w:bCs/>
                <w:szCs w:val="24"/>
              </w:rPr>
            </w:pPr>
            <w:r>
              <w:rPr>
                <w:rFonts w:ascii="Arial" w:hAnsi="Arial" w:cs="Arial"/>
              </w:rPr>
              <w:t>C</w:t>
            </w:r>
            <w:r w:rsidRPr="00831680">
              <w:rPr>
                <w:rFonts w:ascii="Arial" w:hAnsi="Arial" w:cs="Arial"/>
              </w:rPr>
              <w:t>hoose the most appropriate method of communication for the situation, seeking to avoid using one fixed style or approach</w:t>
            </w:r>
            <w:r w:rsidR="003820E4">
              <w:rPr>
                <w:rFonts w:ascii="Arial" w:hAnsi="Arial" w:cs="Arial"/>
              </w:rPr>
              <w:t>.</w:t>
            </w:r>
          </w:p>
          <w:p w14:paraId="7BE0072B" w14:textId="77777777" w:rsidR="007F6676" w:rsidRPr="00770213" w:rsidRDefault="007F6676" w:rsidP="00770213">
            <w:pPr>
              <w:pStyle w:val="ListParagraph"/>
              <w:ind w:right="-165"/>
              <w:jc w:val="left"/>
              <w:rPr>
                <w:rFonts w:ascii="Arial" w:hAnsi="Arial" w:cs="Arial"/>
                <w:bCs/>
                <w:szCs w:val="24"/>
              </w:rPr>
            </w:pPr>
          </w:p>
        </w:tc>
      </w:tr>
      <w:tr w:rsidR="005906E7" w:rsidRPr="009973EA" w14:paraId="56F2382E" w14:textId="77777777" w:rsidTr="000E709F">
        <w:trPr>
          <w:trHeight w:val="2408"/>
        </w:trPr>
        <w:tc>
          <w:tcPr>
            <w:tcW w:w="10519" w:type="dxa"/>
          </w:tcPr>
          <w:p w14:paraId="3291F92A" w14:textId="77777777" w:rsidR="005906E7" w:rsidRDefault="005906E7" w:rsidP="00E82AE9">
            <w:pPr>
              <w:ind w:right="-165"/>
              <w:jc w:val="left"/>
              <w:rPr>
                <w:rFonts w:ascii="Arial" w:hAnsi="Arial" w:cs="Arial"/>
                <w:szCs w:val="24"/>
                <w:u w:val="single"/>
              </w:rPr>
            </w:pPr>
          </w:p>
          <w:p w14:paraId="251097ED" w14:textId="77777777" w:rsidR="007F6676" w:rsidRPr="007F6676" w:rsidRDefault="007F6676" w:rsidP="00E82AE9">
            <w:pPr>
              <w:ind w:right="-165"/>
              <w:jc w:val="left"/>
              <w:rPr>
                <w:rFonts w:ascii="Arial" w:hAnsi="Arial" w:cs="Arial"/>
                <w:b/>
                <w:szCs w:val="24"/>
              </w:rPr>
            </w:pPr>
            <w:r w:rsidRPr="007F6676">
              <w:rPr>
                <w:rFonts w:ascii="Arial" w:hAnsi="Arial" w:cs="Arial"/>
                <w:b/>
                <w:szCs w:val="24"/>
              </w:rPr>
              <w:t xml:space="preserve">Performing </w:t>
            </w:r>
            <w:r w:rsidR="00196149">
              <w:rPr>
                <w:rFonts w:ascii="Arial" w:hAnsi="Arial" w:cs="Arial"/>
                <w:b/>
                <w:szCs w:val="24"/>
              </w:rPr>
              <w:t>Efficiently and E</w:t>
            </w:r>
            <w:r w:rsidRPr="007F6676">
              <w:rPr>
                <w:rFonts w:ascii="Arial" w:hAnsi="Arial" w:cs="Arial"/>
                <w:b/>
                <w:szCs w:val="24"/>
              </w:rPr>
              <w:t xml:space="preserve">ffectively </w:t>
            </w:r>
          </w:p>
          <w:p w14:paraId="08A12682" w14:textId="77777777" w:rsidR="007F6676" w:rsidRDefault="007F6676" w:rsidP="00E82AE9">
            <w:pPr>
              <w:ind w:right="-165"/>
              <w:jc w:val="left"/>
              <w:rPr>
                <w:rFonts w:ascii="Arial" w:hAnsi="Arial" w:cs="Arial"/>
                <w:szCs w:val="24"/>
                <w:u w:val="single"/>
              </w:rPr>
            </w:pPr>
          </w:p>
          <w:p w14:paraId="294F00AD" w14:textId="066995AB" w:rsidR="007F6676" w:rsidRPr="007F6676" w:rsidRDefault="007F6676" w:rsidP="007F6676">
            <w:pPr>
              <w:jc w:val="left"/>
            </w:pPr>
            <w:r>
              <w:rPr>
                <w:rFonts w:ascii="Arial" w:hAnsi="Arial" w:cs="Arial"/>
                <w:bCs/>
              </w:rPr>
              <w:t>P</w:t>
            </w:r>
            <w:r w:rsidRPr="007F6676">
              <w:rPr>
                <w:rFonts w:ascii="Arial" w:hAnsi="Arial" w:cs="Arial"/>
                <w:bCs/>
              </w:rPr>
              <w:t>romote good performance, developing clear, structured and efficient ways of managing workload and delivering results.  Staff should challenge themselves and others to perform well, and to adhere to the Council’s performance management systems</w:t>
            </w:r>
            <w:r w:rsidR="003820E4">
              <w:rPr>
                <w:rFonts w:ascii="Arial" w:hAnsi="Arial" w:cs="Arial"/>
                <w:bCs/>
              </w:rPr>
              <w:t>:</w:t>
            </w:r>
          </w:p>
          <w:p w14:paraId="56D9B035" w14:textId="77777777" w:rsidR="007F6676" w:rsidRDefault="007F6676" w:rsidP="00E82AE9">
            <w:pPr>
              <w:ind w:right="-165"/>
              <w:jc w:val="left"/>
              <w:rPr>
                <w:rFonts w:ascii="Arial" w:hAnsi="Arial" w:cs="Arial"/>
                <w:szCs w:val="24"/>
                <w:u w:val="single"/>
              </w:rPr>
            </w:pPr>
          </w:p>
          <w:p w14:paraId="7849C667" w14:textId="2A8E1F35" w:rsidR="007F6676" w:rsidRPr="00506B3E" w:rsidRDefault="00506B3E" w:rsidP="00905AE9">
            <w:pPr>
              <w:pStyle w:val="ListParagraph"/>
              <w:numPr>
                <w:ilvl w:val="0"/>
                <w:numId w:val="18"/>
              </w:numPr>
              <w:ind w:right="-165"/>
              <w:jc w:val="left"/>
              <w:rPr>
                <w:rFonts w:ascii="Arial" w:hAnsi="Arial" w:cs="Arial"/>
                <w:szCs w:val="24"/>
                <w:u w:val="single"/>
              </w:rPr>
            </w:pPr>
            <w:r>
              <w:rPr>
                <w:rFonts w:ascii="Arial" w:hAnsi="Arial" w:cs="Arial"/>
              </w:rPr>
              <w:t>Ensure that all work carried out by you is in line with business and service plans and supports the overall aims and ambition of the Council</w:t>
            </w:r>
            <w:r w:rsidR="003820E4">
              <w:rPr>
                <w:rFonts w:ascii="Arial" w:hAnsi="Arial" w:cs="Arial"/>
              </w:rPr>
              <w:t>.</w:t>
            </w:r>
          </w:p>
          <w:p w14:paraId="414D65DD" w14:textId="295000D5" w:rsidR="00506B3E" w:rsidRPr="00E9461A" w:rsidRDefault="00506B3E" w:rsidP="00905AE9">
            <w:pPr>
              <w:pStyle w:val="ListParagraph"/>
              <w:numPr>
                <w:ilvl w:val="0"/>
                <w:numId w:val="18"/>
              </w:numPr>
              <w:ind w:right="-165"/>
              <w:jc w:val="left"/>
              <w:rPr>
                <w:rFonts w:ascii="Arial" w:hAnsi="Arial" w:cs="Arial"/>
                <w:szCs w:val="24"/>
                <w:u w:val="single"/>
              </w:rPr>
            </w:pPr>
            <w:r>
              <w:rPr>
                <w:rFonts w:ascii="Arial" w:hAnsi="Arial" w:cs="Arial"/>
              </w:rPr>
              <w:t>Plan your workload effectively, reporting achievements and problems to appropriate managers and project leaders</w:t>
            </w:r>
            <w:r w:rsidR="003820E4">
              <w:rPr>
                <w:rFonts w:ascii="Arial" w:hAnsi="Arial" w:cs="Arial"/>
              </w:rPr>
              <w:t>.</w:t>
            </w:r>
          </w:p>
          <w:p w14:paraId="5149A048" w14:textId="7D3CB747" w:rsidR="00E9461A" w:rsidRPr="0000428F" w:rsidRDefault="00E9461A" w:rsidP="00905AE9">
            <w:pPr>
              <w:pStyle w:val="ListParagraph"/>
              <w:numPr>
                <w:ilvl w:val="0"/>
                <w:numId w:val="18"/>
              </w:numPr>
              <w:ind w:right="-165"/>
              <w:jc w:val="left"/>
              <w:rPr>
                <w:rFonts w:ascii="Arial" w:hAnsi="Arial" w:cs="Arial"/>
                <w:szCs w:val="24"/>
                <w:u w:val="single"/>
              </w:rPr>
            </w:pPr>
            <w:r>
              <w:rPr>
                <w:rFonts w:ascii="Arial" w:hAnsi="Arial" w:cs="Arial"/>
              </w:rPr>
              <w:t>See tasks and objectives through to completion</w:t>
            </w:r>
            <w:r w:rsidR="003820E4">
              <w:rPr>
                <w:rFonts w:ascii="Arial" w:hAnsi="Arial" w:cs="Arial"/>
              </w:rPr>
              <w:t>.</w:t>
            </w:r>
          </w:p>
          <w:p w14:paraId="04F227E8" w14:textId="13B8A246" w:rsidR="0000428F" w:rsidRPr="003820E4" w:rsidRDefault="00E9461A" w:rsidP="0000428F">
            <w:pPr>
              <w:pStyle w:val="ListParagraph"/>
              <w:numPr>
                <w:ilvl w:val="0"/>
                <w:numId w:val="18"/>
              </w:numPr>
              <w:ind w:right="-165"/>
              <w:jc w:val="left"/>
              <w:rPr>
                <w:rFonts w:ascii="Arial" w:hAnsi="Arial" w:cs="Arial"/>
                <w:szCs w:val="24"/>
                <w:u w:val="single"/>
              </w:rPr>
            </w:pPr>
            <w:r>
              <w:rPr>
                <w:rFonts w:ascii="Arial" w:hAnsi="Arial" w:cs="Arial"/>
              </w:rPr>
              <w:t>Approach challenges with drive and enthusiasm</w:t>
            </w:r>
            <w:r w:rsidR="003820E4">
              <w:rPr>
                <w:rFonts w:ascii="Arial" w:hAnsi="Arial" w:cs="Arial"/>
              </w:rPr>
              <w:t>.</w:t>
            </w:r>
          </w:p>
          <w:p w14:paraId="58F1914C" w14:textId="25C4CE2E" w:rsidR="0074427D" w:rsidRPr="0000428F" w:rsidRDefault="00E9461A" w:rsidP="0000428F">
            <w:pPr>
              <w:numPr>
                <w:ilvl w:val="0"/>
                <w:numId w:val="18"/>
              </w:numPr>
              <w:jc w:val="left"/>
              <w:rPr>
                <w:rFonts w:ascii="Arial" w:hAnsi="Arial" w:cs="Arial"/>
              </w:rPr>
            </w:pPr>
            <w:r>
              <w:rPr>
                <w:rFonts w:ascii="Arial" w:hAnsi="Arial" w:cs="Arial"/>
              </w:rPr>
              <w:t>Strive for continuous improvement in your work and manage your learning and development to enable you to perform to the best of your ability</w:t>
            </w:r>
            <w:r w:rsidR="003820E4">
              <w:rPr>
                <w:rFonts w:ascii="Arial" w:hAnsi="Arial" w:cs="Arial"/>
              </w:rPr>
              <w:t>.</w:t>
            </w:r>
          </w:p>
          <w:p w14:paraId="465FFC48" w14:textId="0A268FFC" w:rsidR="00E9461A" w:rsidRPr="002C611D" w:rsidRDefault="00E9461A" w:rsidP="00905AE9">
            <w:pPr>
              <w:numPr>
                <w:ilvl w:val="0"/>
                <w:numId w:val="18"/>
              </w:numPr>
              <w:jc w:val="left"/>
              <w:rPr>
                <w:rFonts w:ascii="Arial" w:hAnsi="Arial" w:cs="Arial"/>
              </w:rPr>
            </w:pPr>
            <w:r>
              <w:rPr>
                <w:rFonts w:ascii="Arial" w:hAnsi="Arial" w:cs="Arial"/>
              </w:rPr>
              <w:t>C</w:t>
            </w:r>
            <w:r w:rsidRPr="002C611D">
              <w:rPr>
                <w:rFonts w:ascii="Arial" w:hAnsi="Arial" w:cs="Arial"/>
              </w:rPr>
              <w:t xml:space="preserve">reate novel solutions to improve services and </w:t>
            </w:r>
            <w:r>
              <w:rPr>
                <w:rFonts w:ascii="Arial" w:hAnsi="Arial" w:cs="Arial"/>
              </w:rPr>
              <w:t xml:space="preserve">ways of working and challenge </w:t>
            </w:r>
            <w:r w:rsidRPr="002C611D">
              <w:rPr>
                <w:rFonts w:ascii="Arial" w:hAnsi="Arial" w:cs="Arial"/>
              </w:rPr>
              <w:t>conventional practices</w:t>
            </w:r>
            <w:r w:rsidR="003820E4">
              <w:rPr>
                <w:rFonts w:ascii="Arial" w:hAnsi="Arial" w:cs="Arial"/>
              </w:rPr>
              <w:t>.</w:t>
            </w:r>
          </w:p>
          <w:p w14:paraId="6B5E30AB" w14:textId="046E5ECA" w:rsidR="00905AE9" w:rsidRPr="002C611D" w:rsidRDefault="00905AE9" w:rsidP="00905AE9">
            <w:pPr>
              <w:numPr>
                <w:ilvl w:val="0"/>
                <w:numId w:val="18"/>
              </w:numPr>
              <w:jc w:val="left"/>
              <w:rPr>
                <w:rFonts w:ascii="Arial" w:hAnsi="Arial" w:cs="Arial"/>
              </w:rPr>
            </w:pPr>
            <w:r>
              <w:rPr>
                <w:rFonts w:ascii="Arial" w:hAnsi="Arial" w:cs="Arial"/>
              </w:rPr>
              <w:t>S</w:t>
            </w:r>
            <w:r w:rsidRPr="002C611D">
              <w:rPr>
                <w:rFonts w:ascii="Arial" w:hAnsi="Arial" w:cs="Arial"/>
              </w:rPr>
              <w:t>eek out income generating opportunities and efficiencies and aim to provide more for less to achieve the best possible value and high standards of service delivery</w:t>
            </w:r>
            <w:r w:rsidR="003820E4">
              <w:rPr>
                <w:rFonts w:ascii="Arial" w:hAnsi="Arial" w:cs="Arial"/>
              </w:rPr>
              <w:t>.</w:t>
            </w:r>
          </w:p>
          <w:p w14:paraId="0E418CF7" w14:textId="77777777" w:rsidR="0000428F" w:rsidRDefault="00905AE9" w:rsidP="00E67B06">
            <w:pPr>
              <w:numPr>
                <w:ilvl w:val="0"/>
                <w:numId w:val="18"/>
              </w:numPr>
              <w:jc w:val="left"/>
              <w:rPr>
                <w:rFonts w:ascii="Arial" w:hAnsi="Arial" w:cs="Arial"/>
              </w:rPr>
            </w:pPr>
            <w:r>
              <w:rPr>
                <w:rFonts w:ascii="Arial" w:hAnsi="Arial" w:cs="Arial"/>
              </w:rPr>
              <w:t>B</w:t>
            </w:r>
            <w:r w:rsidRPr="002C611D">
              <w:rPr>
                <w:rFonts w:ascii="Arial" w:hAnsi="Arial" w:cs="Arial"/>
              </w:rPr>
              <w:t xml:space="preserve">e enthusiastic about the Council’s services and look for </w:t>
            </w:r>
            <w:r w:rsidR="003820E4">
              <w:rPr>
                <w:rFonts w:ascii="Arial" w:hAnsi="Arial" w:cs="Arial"/>
              </w:rPr>
              <w:t>opportunit</w:t>
            </w:r>
            <w:r w:rsidRPr="002C611D">
              <w:rPr>
                <w:rFonts w:ascii="Arial" w:hAnsi="Arial" w:cs="Arial"/>
              </w:rPr>
              <w:t>ies to promote and sell them</w:t>
            </w:r>
            <w:r w:rsidR="003820E4">
              <w:rPr>
                <w:rFonts w:ascii="Arial" w:hAnsi="Arial" w:cs="Arial"/>
              </w:rPr>
              <w:t>.</w:t>
            </w:r>
          </w:p>
          <w:p w14:paraId="177DFA26" w14:textId="6C455F50" w:rsidR="003820E4" w:rsidRPr="00E67B06" w:rsidRDefault="003820E4" w:rsidP="003820E4">
            <w:pPr>
              <w:ind w:left="720"/>
              <w:jc w:val="left"/>
              <w:rPr>
                <w:rFonts w:ascii="Arial" w:hAnsi="Arial" w:cs="Arial"/>
              </w:rPr>
            </w:pPr>
          </w:p>
        </w:tc>
      </w:tr>
      <w:tr w:rsidR="007F6676" w:rsidRPr="009973EA" w14:paraId="6DE2126D" w14:textId="77777777" w:rsidTr="000E709F">
        <w:trPr>
          <w:trHeight w:val="2125"/>
        </w:trPr>
        <w:tc>
          <w:tcPr>
            <w:tcW w:w="10519" w:type="dxa"/>
          </w:tcPr>
          <w:p w14:paraId="25621547" w14:textId="77777777" w:rsidR="007F6676" w:rsidRDefault="007F6676" w:rsidP="00E82AE9">
            <w:pPr>
              <w:ind w:right="-165"/>
              <w:jc w:val="left"/>
              <w:rPr>
                <w:rFonts w:ascii="Arial" w:hAnsi="Arial" w:cs="Arial"/>
                <w:szCs w:val="24"/>
                <w:u w:val="single"/>
              </w:rPr>
            </w:pPr>
          </w:p>
          <w:p w14:paraId="3ED71318" w14:textId="77777777" w:rsidR="007F6676" w:rsidRPr="007F6676" w:rsidRDefault="00196149" w:rsidP="007F6676">
            <w:pPr>
              <w:ind w:right="-165"/>
              <w:jc w:val="left"/>
              <w:rPr>
                <w:rFonts w:ascii="Arial" w:hAnsi="Arial" w:cs="Arial"/>
                <w:b/>
                <w:szCs w:val="24"/>
              </w:rPr>
            </w:pPr>
            <w:r>
              <w:rPr>
                <w:rFonts w:ascii="Arial" w:hAnsi="Arial" w:cs="Arial"/>
                <w:b/>
                <w:szCs w:val="24"/>
              </w:rPr>
              <w:t>Using and M</w:t>
            </w:r>
            <w:r w:rsidR="007F6676">
              <w:rPr>
                <w:rFonts w:ascii="Arial" w:hAnsi="Arial" w:cs="Arial"/>
                <w:b/>
                <w:szCs w:val="24"/>
              </w:rPr>
              <w:t xml:space="preserve">anaging </w:t>
            </w:r>
            <w:r>
              <w:rPr>
                <w:rFonts w:ascii="Arial" w:hAnsi="Arial" w:cs="Arial"/>
                <w:b/>
                <w:szCs w:val="24"/>
              </w:rPr>
              <w:t>R</w:t>
            </w:r>
            <w:r w:rsidR="007F6676">
              <w:rPr>
                <w:rFonts w:ascii="Arial" w:hAnsi="Arial" w:cs="Arial"/>
                <w:b/>
                <w:szCs w:val="24"/>
              </w:rPr>
              <w:t xml:space="preserve">esources </w:t>
            </w:r>
            <w:r>
              <w:rPr>
                <w:rFonts w:ascii="Arial" w:hAnsi="Arial" w:cs="Arial"/>
                <w:b/>
                <w:szCs w:val="24"/>
              </w:rPr>
              <w:t>Efficiently and E</w:t>
            </w:r>
            <w:r w:rsidR="007F6676" w:rsidRPr="007F6676">
              <w:rPr>
                <w:rFonts w:ascii="Arial" w:hAnsi="Arial" w:cs="Arial"/>
                <w:b/>
                <w:szCs w:val="24"/>
              </w:rPr>
              <w:t xml:space="preserve">ffectively </w:t>
            </w:r>
          </w:p>
          <w:p w14:paraId="5C045270" w14:textId="77777777" w:rsidR="007F6676" w:rsidRDefault="007F6676" w:rsidP="00E82AE9">
            <w:pPr>
              <w:ind w:right="-165"/>
              <w:jc w:val="left"/>
              <w:rPr>
                <w:rFonts w:ascii="Arial" w:hAnsi="Arial" w:cs="Arial"/>
                <w:szCs w:val="24"/>
                <w:u w:val="single"/>
              </w:rPr>
            </w:pPr>
          </w:p>
          <w:p w14:paraId="2CDB80E9" w14:textId="28F20B1D" w:rsidR="007F6676" w:rsidRPr="007F6676" w:rsidRDefault="007F6676" w:rsidP="007F6676">
            <w:pPr>
              <w:jc w:val="left"/>
              <w:rPr>
                <w:rFonts w:ascii="Arial" w:hAnsi="Arial" w:cs="Arial"/>
              </w:rPr>
            </w:pPr>
            <w:r w:rsidRPr="007F6676">
              <w:rPr>
                <w:rFonts w:ascii="Arial" w:hAnsi="Arial" w:cs="Arial"/>
                <w:bCs/>
              </w:rPr>
              <w:t>Demonstrate the effective and efficient use of the full range of resources used in and by the Council including time, finances, staffing, equipment, information, materials, buildings, etc</w:t>
            </w:r>
            <w:r w:rsidR="003820E4">
              <w:rPr>
                <w:rFonts w:ascii="Arial" w:hAnsi="Arial" w:cs="Arial"/>
                <w:bCs/>
              </w:rPr>
              <w:t>:</w:t>
            </w:r>
            <w:r>
              <w:rPr>
                <w:rFonts w:ascii="Arial" w:hAnsi="Arial" w:cs="Arial"/>
                <w:bCs/>
              </w:rPr>
              <w:br/>
            </w:r>
          </w:p>
          <w:p w14:paraId="7BED2589" w14:textId="3C6671BB" w:rsidR="007F6676"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Take responsibility for managing your time, seeking efficient ways to carry out your work, maximising your output and minimising wastage</w:t>
            </w:r>
            <w:r w:rsidR="003820E4">
              <w:rPr>
                <w:rFonts w:ascii="Arial" w:hAnsi="Arial" w:cs="Arial"/>
              </w:rPr>
              <w:t>.</w:t>
            </w:r>
          </w:p>
          <w:p w14:paraId="53C5F021" w14:textId="4125DB8A" w:rsidR="004E387A"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Use and acquire materials effectively and efficiently minimising wastage, recycling where possible, and striving for cost effectiveness</w:t>
            </w:r>
            <w:r w:rsidR="003820E4">
              <w:rPr>
                <w:rFonts w:ascii="Arial" w:hAnsi="Arial" w:cs="Arial"/>
              </w:rPr>
              <w:t>.</w:t>
            </w:r>
          </w:p>
          <w:p w14:paraId="6B9A0976" w14:textId="64641758" w:rsidR="004E387A" w:rsidRDefault="004E387A" w:rsidP="004E387A">
            <w:pPr>
              <w:numPr>
                <w:ilvl w:val="0"/>
                <w:numId w:val="18"/>
              </w:numPr>
              <w:jc w:val="left"/>
              <w:rPr>
                <w:rFonts w:ascii="Arial" w:hAnsi="Arial" w:cs="Arial"/>
              </w:rPr>
            </w:pPr>
            <w:r>
              <w:rPr>
                <w:rFonts w:ascii="Arial" w:hAnsi="Arial" w:cs="Arial"/>
              </w:rPr>
              <w:t>Seek out ways to improve the use of resources</w:t>
            </w:r>
            <w:r w:rsidR="003820E4">
              <w:rPr>
                <w:rFonts w:ascii="Arial" w:hAnsi="Arial" w:cs="Arial"/>
              </w:rPr>
              <w:t>.</w:t>
            </w:r>
          </w:p>
          <w:p w14:paraId="0F69EE27" w14:textId="77777777" w:rsidR="004E387A" w:rsidRPr="00770213" w:rsidRDefault="004E387A" w:rsidP="004E387A">
            <w:pPr>
              <w:pStyle w:val="ListParagraph"/>
              <w:ind w:right="-165"/>
              <w:jc w:val="left"/>
              <w:rPr>
                <w:rFonts w:ascii="Arial" w:hAnsi="Arial" w:cs="Arial"/>
                <w:szCs w:val="24"/>
                <w:u w:val="single"/>
              </w:rPr>
            </w:pPr>
          </w:p>
        </w:tc>
      </w:tr>
      <w:tr w:rsidR="007F6676" w:rsidRPr="009973EA" w14:paraId="0F6CD58E" w14:textId="77777777" w:rsidTr="000E709F">
        <w:trPr>
          <w:trHeight w:val="2240"/>
        </w:trPr>
        <w:tc>
          <w:tcPr>
            <w:tcW w:w="10519" w:type="dxa"/>
          </w:tcPr>
          <w:p w14:paraId="14E9CBA6" w14:textId="77777777" w:rsidR="007F6676" w:rsidRDefault="007F6676" w:rsidP="00E82AE9">
            <w:pPr>
              <w:ind w:right="-165"/>
              <w:jc w:val="left"/>
              <w:rPr>
                <w:rFonts w:ascii="Arial" w:hAnsi="Arial" w:cs="Arial"/>
                <w:szCs w:val="24"/>
                <w:u w:val="single"/>
              </w:rPr>
            </w:pPr>
          </w:p>
          <w:p w14:paraId="68365015" w14:textId="77777777" w:rsidR="007F6676" w:rsidRPr="007F6676" w:rsidRDefault="00196149" w:rsidP="007F6676">
            <w:pPr>
              <w:ind w:right="-165"/>
              <w:jc w:val="left"/>
              <w:rPr>
                <w:rFonts w:ascii="Arial" w:hAnsi="Arial" w:cs="Arial"/>
                <w:b/>
                <w:szCs w:val="24"/>
              </w:rPr>
            </w:pPr>
            <w:r>
              <w:rPr>
                <w:rFonts w:ascii="Arial" w:hAnsi="Arial" w:cs="Arial"/>
                <w:b/>
                <w:szCs w:val="24"/>
              </w:rPr>
              <w:t>Engaging with the C</w:t>
            </w:r>
            <w:r w:rsidR="007F6676" w:rsidRPr="007F6676">
              <w:rPr>
                <w:rFonts w:ascii="Arial" w:hAnsi="Arial" w:cs="Arial"/>
                <w:b/>
                <w:szCs w:val="24"/>
              </w:rPr>
              <w:t>ustomer</w:t>
            </w:r>
          </w:p>
          <w:p w14:paraId="06AB18FD" w14:textId="77777777" w:rsidR="007F6676" w:rsidRDefault="007F6676" w:rsidP="007F6676">
            <w:pPr>
              <w:ind w:right="-165"/>
              <w:jc w:val="left"/>
              <w:rPr>
                <w:rFonts w:ascii="Arial" w:hAnsi="Arial" w:cs="Arial"/>
                <w:szCs w:val="24"/>
                <w:u w:val="single"/>
              </w:rPr>
            </w:pPr>
          </w:p>
          <w:p w14:paraId="6CEA4FD7" w14:textId="72E7EB5A" w:rsidR="007F6676" w:rsidRPr="007F6676" w:rsidRDefault="007F6676" w:rsidP="007F6676">
            <w:pPr>
              <w:jc w:val="left"/>
              <w:rPr>
                <w:rFonts w:ascii="Arial" w:hAnsi="Arial" w:cs="Arial"/>
              </w:rPr>
            </w:pPr>
            <w:r w:rsidRPr="007F6676">
              <w:rPr>
                <w:rFonts w:ascii="Arial" w:hAnsi="Arial" w:cs="Arial"/>
                <w:bCs/>
              </w:rPr>
              <w:t>Understand the needs and requirements of their customers, to provide excellent customer service, and to involve customers in the improvement of services</w:t>
            </w:r>
            <w:r w:rsidR="003820E4">
              <w:rPr>
                <w:rFonts w:ascii="Arial" w:hAnsi="Arial" w:cs="Arial"/>
                <w:bCs/>
              </w:rPr>
              <w:t>:</w:t>
            </w:r>
          </w:p>
          <w:p w14:paraId="7405D234" w14:textId="77777777" w:rsidR="007F6676" w:rsidRDefault="007F6676" w:rsidP="007F6676">
            <w:pPr>
              <w:ind w:right="-165"/>
              <w:jc w:val="left"/>
              <w:rPr>
                <w:rFonts w:ascii="Arial" w:hAnsi="Arial" w:cs="Arial"/>
                <w:szCs w:val="24"/>
                <w:u w:val="single"/>
              </w:rPr>
            </w:pPr>
          </w:p>
          <w:p w14:paraId="1E5E12B3" w14:textId="6EE07F7B" w:rsidR="007F6676"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Provide a helpful and friendly service to customers, both internally and externally</w:t>
            </w:r>
            <w:r w:rsidR="003820E4">
              <w:rPr>
                <w:rFonts w:ascii="Arial" w:hAnsi="Arial" w:cs="Arial"/>
              </w:rPr>
              <w:t>.</w:t>
            </w:r>
          </w:p>
          <w:p w14:paraId="1A000F9B" w14:textId="35877CD5"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Take responsibility for following up on enquiries and solving customer issues</w:t>
            </w:r>
            <w:r w:rsidR="003820E4">
              <w:rPr>
                <w:rFonts w:ascii="Arial" w:hAnsi="Arial" w:cs="Arial"/>
              </w:rPr>
              <w:t>.</w:t>
            </w:r>
          </w:p>
          <w:p w14:paraId="0F637817" w14:textId="6BAE37D6"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Make efforts to fully understand the customer’s needs and avoid assuming that “we know best”</w:t>
            </w:r>
            <w:r w:rsidR="003820E4">
              <w:rPr>
                <w:rFonts w:ascii="Arial" w:hAnsi="Arial" w:cs="Arial"/>
              </w:rPr>
              <w:t>.</w:t>
            </w:r>
          </w:p>
          <w:p w14:paraId="7602C878" w14:textId="15A0F7BE"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Ensure that you have a full understanding of the needs and requirements of the customer</w:t>
            </w:r>
            <w:r w:rsidR="003820E4">
              <w:rPr>
                <w:rFonts w:ascii="Arial" w:hAnsi="Arial" w:cs="Arial"/>
              </w:rPr>
              <w:t>.</w:t>
            </w:r>
          </w:p>
          <w:p w14:paraId="63D193AF" w14:textId="5B4CF62F"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Seek feedback from internal and external customers on the effectiveness and efficiency of the service you provide</w:t>
            </w:r>
            <w:r w:rsidR="003820E4">
              <w:rPr>
                <w:rFonts w:ascii="Arial" w:hAnsi="Arial" w:cs="Arial"/>
              </w:rPr>
              <w:t>.</w:t>
            </w:r>
          </w:p>
          <w:p w14:paraId="49A9BFD3" w14:textId="77777777" w:rsidR="00AB5419" w:rsidRDefault="00AB5419" w:rsidP="00AB5419">
            <w:pPr>
              <w:ind w:right="-165"/>
              <w:jc w:val="left"/>
              <w:rPr>
                <w:rFonts w:ascii="Arial" w:hAnsi="Arial" w:cs="Arial"/>
                <w:szCs w:val="24"/>
                <w:u w:val="single"/>
              </w:rPr>
            </w:pPr>
          </w:p>
          <w:p w14:paraId="3BE8B363" w14:textId="77777777" w:rsidR="006F25C0" w:rsidRDefault="006F25C0" w:rsidP="00AB5419">
            <w:pPr>
              <w:ind w:right="-165"/>
              <w:jc w:val="left"/>
              <w:rPr>
                <w:rFonts w:ascii="Arial" w:hAnsi="Arial" w:cs="Arial"/>
                <w:szCs w:val="24"/>
                <w:u w:val="single"/>
              </w:rPr>
            </w:pPr>
          </w:p>
          <w:p w14:paraId="7368EA7F" w14:textId="77777777" w:rsidR="006F25C0" w:rsidRDefault="006F25C0" w:rsidP="00AB5419">
            <w:pPr>
              <w:ind w:right="-165"/>
              <w:jc w:val="left"/>
              <w:rPr>
                <w:rFonts w:ascii="Arial" w:hAnsi="Arial" w:cs="Arial"/>
                <w:szCs w:val="24"/>
                <w:u w:val="single"/>
              </w:rPr>
            </w:pPr>
          </w:p>
          <w:p w14:paraId="5D1773E8" w14:textId="77777777" w:rsidR="006F25C0" w:rsidRDefault="006F25C0" w:rsidP="00AB5419">
            <w:pPr>
              <w:ind w:right="-165"/>
              <w:jc w:val="left"/>
              <w:rPr>
                <w:rFonts w:ascii="Arial" w:hAnsi="Arial" w:cs="Arial"/>
                <w:szCs w:val="24"/>
                <w:u w:val="single"/>
              </w:rPr>
            </w:pPr>
          </w:p>
          <w:p w14:paraId="7A1B9695" w14:textId="77777777" w:rsidR="006F25C0" w:rsidRPr="00AB5419" w:rsidRDefault="006F25C0" w:rsidP="00AB5419">
            <w:pPr>
              <w:ind w:right="-165"/>
              <w:jc w:val="left"/>
              <w:rPr>
                <w:rFonts w:ascii="Arial" w:hAnsi="Arial" w:cs="Arial"/>
                <w:szCs w:val="24"/>
                <w:u w:val="single"/>
              </w:rPr>
            </w:pPr>
          </w:p>
        </w:tc>
      </w:tr>
      <w:tr w:rsidR="007F6676" w:rsidRPr="009973EA" w14:paraId="0564534B" w14:textId="77777777" w:rsidTr="000E709F">
        <w:trPr>
          <w:trHeight w:val="70"/>
        </w:trPr>
        <w:tc>
          <w:tcPr>
            <w:tcW w:w="10519" w:type="dxa"/>
          </w:tcPr>
          <w:p w14:paraId="5D497323" w14:textId="77777777" w:rsidR="007F6676" w:rsidRDefault="007F6676" w:rsidP="00E82AE9">
            <w:pPr>
              <w:ind w:right="-165"/>
              <w:jc w:val="left"/>
              <w:rPr>
                <w:rFonts w:ascii="Arial" w:hAnsi="Arial" w:cs="Arial"/>
                <w:szCs w:val="24"/>
                <w:u w:val="single"/>
              </w:rPr>
            </w:pPr>
          </w:p>
          <w:p w14:paraId="65D2FBA6" w14:textId="77777777" w:rsidR="007F6676" w:rsidRPr="007F6676" w:rsidRDefault="00196149" w:rsidP="00E82AE9">
            <w:pPr>
              <w:ind w:right="-165"/>
              <w:jc w:val="left"/>
              <w:rPr>
                <w:rFonts w:ascii="Arial" w:hAnsi="Arial" w:cs="Arial"/>
                <w:b/>
                <w:szCs w:val="24"/>
              </w:rPr>
            </w:pPr>
            <w:r>
              <w:rPr>
                <w:rFonts w:ascii="Arial" w:hAnsi="Arial" w:cs="Arial"/>
                <w:b/>
                <w:szCs w:val="24"/>
              </w:rPr>
              <w:t>Working well T</w:t>
            </w:r>
            <w:r w:rsidR="007F6676" w:rsidRPr="007F6676">
              <w:rPr>
                <w:rFonts w:ascii="Arial" w:hAnsi="Arial" w:cs="Arial"/>
                <w:b/>
                <w:szCs w:val="24"/>
              </w:rPr>
              <w:t>ogether</w:t>
            </w:r>
          </w:p>
          <w:p w14:paraId="6A0D0BC2" w14:textId="77777777" w:rsidR="007F6676" w:rsidRDefault="007F6676" w:rsidP="00E82AE9">
            <w:pPr>
              <w:ind w:right="-165"/>
              <w:jc w:val="left"/>
              <w:rPr>
                <w:rFonts w:ascii="Arial" w:hAnsi="Arial" w:cs="Arial"/>
                <w:szCs w:val="24"/>
                <w:u w:val="single"/>
              </w:rPr>
            </w:pPr>
          </w:p>
          <w:p w14:paraId="1189065E" w14:textId="13D0C206" w:rsidR="007F6676" w:rsidRPr="007F6676" w:rsidRDefault="007F6676" w:rsidP="007F6676">
            <w:pPr>
              <w:jc w:val="left"/>
              <w:rPr>
                <w:rFonts w:ascii="Arial" w:hAnsi="Arial" w:cs="Arial"/>
              </w:rPr>
            </w:pPr>
            <w:r>
              <w:rPr>
                <w:rFonts w:ascii="Arial" w:hAnsi="Arial" w:cs="Arial"/>
                <w:bCs/>
              </w:rPr>
              <w:t>A</w:t>
            </w:r>
            <w:r w:rsidRPr="007F6676">
              <w:rPr>
                <w:rFonts w:ascii="Arial" w:hAnsi="Arial" w:cs="Arial"/>
                <w:bCs/>
              </w:rPr>
              <w:t>ctively foster good working relationships with colleagues and customers in order to collectively achieve the Council’s direction and ambition</w:t>
            </w:r>
            <w:r w:rsidR="003820E4">
              <w:rPr>
                <w:rFonts w:ascii="Arial" w:hAnsi="Arial" w:cs="Arial"/>
                <w:bCs/>
              </w:rPr>
              <w:t>:</w:t>
            </w:r>
          </w:p>
          <w:p w14:paraId="50C60569" w14:textId="77777777" w:rsidR="007F6676" w:rsidRDefault="007F6676" w:rsidP="00E82AE9">
            <w:pPr>
              <w:ind w:right="-165"/>
              <w:jc w:val="left"/>
              <w:rPr>
                <w:rFonts w:ascii="Arial" w:hAnsi="Arial" w:cs="Arial"/>
                <w:szCs w:val="24"/>
                <w:u w:val="single"/>
              </w:rPr>
            </w:pPr>
          </w:p>
          <w:p w14:paraId="57CA6F00" w14:textId="328D51D3" w:rsidR="007F6676"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Co-operate and work well with colleagues at all levels of the organisation, seeking collective responsibility for the achievement of goals</w:t>
            </w:r>
            <w:r w:rsidR="003820E4">
              <w:rPr>
                <w:rFonts w:ascii="Arial" w:hAnsi="Arial" w:cs="Arial"/>
              </w:rPr>
              <w:t>.</w:t>
            </w:r>
          </w:p>
          <w:p w14:paraId="0C113562" w14:textId="7288E2F1"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Demonstrate consideration and respect for other’s feelings and opinions and avoid judging and making assumptions</w:t>
            </w:r>
            <w:r w:rsidR="003820E4">
              <w:rPr>
                <w:rFonts w:ascii="Arial" w:hAnsi="Arial" w:cs="Arial"/>
              </w:rPr>
              <w:t>.</w:t>
            </w:r>
          </w:p>
          <w:p w14:paraId="0B39B70A" w14:textId="087728D9"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Maintain positive working relationships with external contacts in order to maintain the reputation of the Council</w:t>
            </w:r>
            <w:r w:rsidR="003820E4">
              <w:rPr>
                <w:rFonts w:ascii="Arial" w:hAnsi="Arial" w:cs="Arial"/>
              </w:rPr>
              <w:t>.</w:t>
            </w:r>
          </w:p>
          <w:p w14:paraId="402FA438" w14:textId="5E66B285"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Seek to actively solve problems and avoid passing the issue on to others or leaving the problem unresolved</w:t>
            </w:r>
            <w:r w:rsidR="003820E4">
              <w:rPr>
                <w:rFonts w:ascii="Arial" w:hAnsi="Arial" w:cs="Arial"/>
              </w:rPr>
              <w:t>.</w:t>
            </w:r>
          </w:p>
          <w:p w14:paraId="04B37992" w14:textId="24DB802B" w:rsidR="00632164" w:rsidRDefault="00C20E93" w:rsidP="00632164">
            <w:pPr>
              <w:numPr>
                <w:ilvl w:val="0"/>
                <w:numId w:val="18"/>
              </w:numPr>
              <w:jc w:val="left"/>
              <w:rPr>
                <w:rFonts w:ascii="Arial" w:hAnsi="Arial" w:cs="Arial"/>
              </w:rPr>
            </w:pPr>
            <w:r>
              <w:rPr>
                <w:rFonts w:ascii="Arial" w:hAnsi="Arial" w:cs="Arial"/>
              </w:rPr>
              <w:t>Demonstrate self</w:t>
            </w:r>
            <w:r w:rsidR="00942E44">
              <w:rPr>
                <w:rFonts w:ascii="Arial" w:hAnsi="Arial" w:cs="Arial"/>
              </w:rPr>
              <w:t>-</w:t>
            </w:r>
            <w:r>
              <w:rPr>
                <w:rFonts w:ascii="Arial" w:hAnsi="Arial" w:cs="Arial"/>
              </w:rPr>
              <w:t>awareness of your style of working and develop flexibility and adaptability in order to work well with others</w:t>
            </w:r>
            <w:r w:rsidR="003820E4">
              <w:rPr>
                <w:rFonts w:ascii="Arial" w:hAnsi="Arial" w:cs="Arial"/>
              </w:rPr>
              <w:t>.</w:t>
            </w:r>
          </w:p>
          <w:p w14:paraId="7EBBCAE9" w14:textId="77777777" w:rsidR="007C42B6" w:rsidRPr="00632164" w:rsidRDefault="007C42B6" w:rsidP="007C42B6">
            <w:pPr>
              <w:ind w:left="720"/>
              <w:jc w:val="left"/>
              <w:rPr>
                <w:rFonts w:ascii="Arial" w:hAnsi="Arial" w:cs="Arial"/>
              </w:rPr>
            </w:pPr>
          </w:p>
        </w:tc>
      </w:tr>
    </w:tbl>
    <w:tbl>
      <w:tblPr>
        <w:tblStyle w:val="TableGrid"/>
        <w:tblW w:w="10519" w:type="dxa"/>
        <w:tblInd w:w="108" w:type="dxa"/>
        <w:tblLook w:val="04A0" w:firstRow="1" w:lastRow="0" w:firstColumn="1" w:lastColumn="0" w:noHBand="0" w:noVBand="1"/>
      </w:tblPr>
      <w:tblGrid>
        <w:gridCol w:w="29"/>
        <w:gridCol w:w="2541"/>
        <w:gridCol w:w="2666"/>
        <w:gridCol w:w="2685"/>
        <w:gridCol w:w="2581"/>
        <w:gridCol w:w="17"/>
      </w:tblGrid>
      <w:tr w:rsidR="005C744B" w:rsidRPr="00D3283D" w14:paraId="3CE28AB9" w14:textId="77777777" w:rsidTr="00CC6FC8">
        <w:trPr>
          <w:gridAfter w:val="1"/>
          <w:wAfter w:w="17" w:type="dxa"/>
          <w:trHeight w:val="477"/>
        </w:trPr>
        <w:tc>
          <w:tcPr>
            <w:tcW w:w="10502" w:type="dxa"/>
            <w:gridSpan w:val="5"/>
            <w:shd w:val="clear" w:color="auto" w:fill="E5DFEC" w:themeFill="accent4" w:themeFillTint="33"/>
            <w:vAlign w:val="center"/>
          </w:tcPr>
          <w:p w14:paraId="74DC2774" w14:textId="77777777" w:rsidR="005C744B" w:rsidRPr="00D3283D" w:rsidRDefault="005C744B" w:rsidP="001D6683">
            <w:pPr>
              <w:jc w:val="center"/>
              <w:rPr>
                <w:rFonts w:ascii="Arial" w:hAnsi="Arial" w:cs="Arial"/>
                <w:b/>
                <w:sz w:val="28"/>
                <w:szCs w:val="28"/>
              </w:rPr>
            </w:pPr>
            <w:r w:rsidRPr="00D3283D">
              <w:rPr>
                <w:rFonts w:ascii="Arial" w:hAnsi="Arial" w:cs="Arial"/>
                <w:b/>
                <w:bCs/>
                <w:sz w:val="28"/>
                <w:szCs w:val="28"/>
              </w:rPr>
              <w:t>Other Conditions</w:t>
            </w:r>
          </w:p>
        </w:tc>
      </w:tr>
      <w:tr w:rsidR="00CC6FC8" w14:paraId="2088EBD0" w14:textId="77777777" w:rsidTr="00CC6FC8">
        <w:trPr>
          <w:gridBefore w:val="1"/>
          <w:wBefore w:w="29" w:type="dxa"/>
        </w:trPr>
        <w:tc>
          <w:tcPr>
            <w:tcW w:w="2541" w:type="dxa"/>
            <w:tcBorders>
              <w:top w:val="single" w:sz="4" w:space="0" w:color="auto"/>
              <w:left w:val="single" w:sz="4" w:space="0" w:color="auto"/>
              <w:bottom w:val="single" w:sz="4" w:space="0" w:color="auto"/>
              <w:right w:val="single" w:sz="4" w:space="0" w:color="auto"/>
            </w:tcBorders>
          </w:tcPr>
          <w:p w14:paraId="614BD7B9" w14:textId="77777777" w:rsidR="00CC6FC8" w:rsidRDefault="00CC6FC8">
            <w:pPr>
              <w:jc w:val="left"/>
              <w:rPr>
                <w:rFonts w:ascii="Arial" w:hAnsi="Arial" w:cs="Arial"/>
                <w:b/>
                <w:szCs w:val="24"/>
              </w:rPr>
            </w:pPr>
            <w:r>
              <w:rPr>
                <w:rFonts w:ascii="Arial" w:hAnsi="Arial" w:cs="Arial"/>
                <w:b/>
                <w:szCs w:val="24"/>
              </w:rPr>
              <w:t>Does this post require a DBS check:</w:t>
            </w:r>
          </w:p>
          <w:p w14:paraId="359FB17E" w14:textId="77777777" w:rsidR="00CC6FC8" w:rsidRDefault="00CC6FC8">
            <w:pPr>
              <w:jc w:val="left"/>
              <w:rPr>
                <w:rFonts w:ascii="Arial" w:hAnsi="Arial" w:cs="Arial"/>
                <w:szCs w:val="24"/>
              </w:rPr>
            </w:pPr>
          </w:p>
        </w:tc>
        <w:tc>
          <w:tcPr>
            <w:tcW w:w="2666" w:type="dxa"/>
            <w:tcBorders>
              <w:top w:val="single" w:sz="4" w:space="0" w:color="auto"/>
              <w:left w:val="single" w:sz="4" w:space="0" w:color="auto"/>
              <w:bottom w:val="single" w:sz="4" w:space="0" w:color="auto"/>
              <w:right w:val="single" w:sz="4" w:space="0" w:color="auto"/>
            </w:tcBorders>
            <w:hideMark/>
          </w:tcPr>
          <w:p w14:paraId="4A690E15" w14:textId="77777777" w:rsidR="00CC6FC8" w:rsidRDefault="00CC6FC8">
            <w:pPr>
              <w:jc w:val="left"/>
              <w:rPr>
                <w:rFonts w:ascii="Arial" w:hAnsi="Arial" w:cs="Arial"/>
                <w:szCs w:val="24"/>
              </w:rPr>
            </w:pPr>
            <w:r>
              <w:rPr>
                <w:rFonts w:ascii="Arial" w:hAnsi="Arial" w:cs="Arial"/>
                <w:szCs w:val="24"/>
              </w:rPr>
              <w:t>No</w:t>
            </w:r>
          </w:p>
        </w:tc>
        <w:tc>
          <w:tcPr>
            <w:tcW w:w="2685" w:type="dxa"/>
            <w:tcBorders>
              <w:top w:val="single" w:sz="4" w:space="0" w:color="auto"/>
              <w:left w:val="single" w:sz="4" w:space="0" w:color="auto"/>
              <w:bottom w:val="single" w:sz="4" w:space="0" w:color="auto"/>
              <w:right w:val="single" w:sz="4" w:space="0" w:color="auto"/>
            </w:tcBorders>
          </w:tcPr>
          <w:p w14:paraId="3B4E1744" w14:textId="77777777" w:rsidR="00CC6FC8" w:rsidRDefault="00CC6FC8">
            <w:pPr>
              <w:jc w:val="left"/>
              <w:rPr>
                <w:rFonts w:ascii="Arial" w:hAnsi="Arial" w:cs="Arial"/>
                <w:b/>
                <w:szCs w:val="24"/>
              </w:rPr>
            </w:pPr>
            <w:r>
              <w:rPr>
                <w:rFonts w:ascii="Arial" w:hAnsi="Arial" w:cs="Arial"/>
                <w:b/>
                <w:szCs w:val="24"/>
                <w:lang w:val="fr-FR"/>
              </w:rPr>
              <w:t xml:space="preserve">Is this a </w:t>
            </w:r>
            <w:r>
              <w:rPr>
                <w:rFonts w:ascii="Arial" w:hAnsi="Arial" w:cs="Arial"/>
                <w:b/>
                <w:szCs w:val="24"/>
              </w:rPr>
              <w:t xml:space="preserve">Politically Restricted Post:  </w:t>
            </w:r>
          </w:p>
          <w:p w14:paraId="3DDF6B2A" w14:textId="77777777" w:rsidR="00CC6FC8" w:rsidRDefault="00CC6FC8">
            <w:pPr>
              <w:jc w:val="left"/>
              <w:rPr>
                <w:rFonts w:ascii="Arial" w:hAnsi="Arial" w:cs="Arial"/>
                <w:szCs w:val="24"/>
              </w:rPr>
            </w:pPr>
          </w:p>
        </w:tc>
        <w:tc>
          <w:tcPr>
            <w:tcW w:w="2598" w:type="dxa"/>
            <w:gridSpan w:val="2"/>
            <w:tcBorders>
              <w:top w:val="single" w:sz="4" w:space="0" w:color="auto"/>
              <w:left w:val="single" w:sz="4" w:space="0" w:color="auto"/>
              <w:bottom w:val="single" w:sz="4" w:space="0" w:color="auto"/>
              <w:right w:val="single" w:sz="4" w:space="0" w:color="auto"/>
            </w:tcBorders>
            <w:hideMark/>
          </w:tcPr>
          <w:p w14:paraId="3F1EED78" w14:textId="77777777" w:rsidR="00CC6FC8" w:rsidRDefault="00CC6FC8">
            <w:pPr>
              <w:jc w:val="left"/>
              <w:rPr>
                <w:rFonts w:ascii="Arial" w:hAnsi="Arial" w:cs="Arial"/>
                <w:szCs w:val="24"/>
              </w:rPr>
            </w:pPr>
            <w:r>
              <w:rPr>
                <w:rFonts w:ascii="Arial" w:hAnsi="Arial" w:cs="Arial"/>
                <w:szCs w:val="24"/>
              </w:rPr>
              <w:t>No</w:t>
            </w:r>
          </w:p>
        </w:tc>
      </w:tr>
      <w:tr w:rsidR="00CC6FC8" w14:paraId="0907A593" w14:textId="77777777" w:rsidTr="00CC6FC8">
        <w:trPr>
          <w:gridBefore w:val="1"/>
          <w:wBefore w:w="29" w:type="dxa"/>
        </w:trPr>
        <w:tc>
          <w:tcPr>
            <w:tcW w:w="2541" w:type="dxa"/>
            <w:tcBorders>
              <w:top w:val="single" w:sz="4" w:space="0" w:color="auto"/>
              <w:left w:val="single" w:sz="4" w:space="0" w:color="auto"/>
              <w:bottom w:val="single" w:sz="4" w:space="0" w:color="auto"/>
              <w:right w:val="single" w:sz="4" w:space="0" w:color="auto"/>
            </w:tcBorders>
          </w:tcPr>
          <w:p w14:paraId="3FCB4E86" w14:textId="77777777" w:rsidR="00CC6FC8" w:rsidRDefault="00CC6FC8">
            <w:pPr>
              <w:jc w:val="left"/>
              <w:rPr>
                <w:rFonts w:ascii="Arial" w:hAnsi="Arial" w:cs="Arial"/>
                <w:b/>
                <w:szCs w:val="24"/>
              </w:rPr>
            </w:pPr>
            <w:r>
              <w:rPr>
                <w:rFonts w:ascii="Arial" w:hAnsi="Arial" w:cs="Arial"/>
                <w:b/>
                <w:szCs w:val="24"/>
              </w:rPr>
              <w:t>Is this post entitled to a lease car:</w:t>
            </w:r>
          </w:p>
          <w:p w14:paraId="75903ADA" w14:textId="77777777" w:rsidR="00BB368E" w:rsidRDefault="00BB368E">
            <w:pPr>
              <w:jc w:val="left"/>
              <w:rPr>
                <w:rFonts w:ascii="Arial" w:hAnsi="Arial" w:cs="Arial"/>
                <w:b/>
                <w:szCs w:val="24"/>
              </w:rPr>
            </w:pPr>
          </w:p>
        </w:tc>
        <w:tc>
          <w:tcPr>
            <w:tcW w:w="2666" w:type="dxa"/>
            <w:tcBorders>
              <w:top w:val="single" w:sz="4" w:space="0" w:color="auto"/>
              <w:left w:val="single" w:sz="4" w:space="0" w:color="auto"/>
              <w:bottom w:val="single" w:sz="4" w:space="0" w:color="auto"/>
              <w:right w:val="single" w:sz="4" w:space="0" w:color="auto"/>
            </w:tcBorders>
            <w:hideMark/>
          </w:tcPr>
          <w:p w14:paraId="392EA4AC" w14:textId="77777777" w:rsidR="00CC6FC8" w:rsidRDefault="00CC6FC8">
            <w:pPr>
              <w:jc w:val="left"/>
              <w:rPr>
                <w:rFonts w:ascii="Arial" w:hAnsi="Arial" w:cs="Arial"/>
                <w:szCs w:val="24"/>
                <w:lang w:val="fr-FR"/>
              </w:rPr>
            </w:pPr>
            <w:r>
              <w:rPr>
                <w:rFonts w:ascii="Arial" w:hAnsi="Arial" w:cs="Arial"/>
                <w:szCs w:val="24"/>
                <w:lang w:val="fr-FR"/>
              </w:rPr>
              <w:t>Yes</w:t>
            </w:r>
          </w:p>
        </w:tc>
        <w:tc>
          <w:tcPr>
            <w:tcW w:w="2685" w:type="dxa"/>
            <w:tcBorders>
              <w:top w:val="single" w:sz="4" w:space="0" w:color="auto"/>
              <w:left w:val="single" w:sz="4" w:space="0" w:color="auto"/>
              <w:bottom w:val="single" w:sz="4" w:space="0" w:color="auto"/>
              <w:right w:val="single" w:sz="4" w:space="0" w:color="auto"/>
            </w:tcBorders>
            <w:hideMark/>
          </w:tcPr>
          <w:p w14:paraId="4D702E7A" w14:textId="77777777" w:rsidR="00CC6FC8" w:rsidRDefault="00CC6FC8">
            <w:pPr>
              <w:jc w:val="left"/>
              <w:rPr>
                <w:rFonts w:ascii="Arial" w:hAnsi="Arial" w:cs="Arial"/>
                <w:b/>
                <w:szCs w:val="24"/>
                <w:lang w:val="fr-FR"/>
              </w:rPr>
            </w:pPr>
            <w:r>
              <w:rPr>
                <w:rFonts w:ascii="Arial" w:hAnsi="Arial" w:cs="Arial"/>
                <w:b/>
                <w:szCs w:val="24"/>
                <w:lang w:val="fr-FR"/>
              </w:rPr>
              <w:t>Job profile updated:</w:t>
            </w:r>
          </w:p>
        </w:tc>
        <w:tc>
          <w:tcPr>
            <w:tcW w:w="2598" w:type="dxa"/>
            <w:gridSpan w:val="2"/>
            <w:tcBorders>
              <w:top w:val="single" w:sz="4" w:space="0" w:color="auto"/>
              <w:left w:val="single" w:sz="4" w:space="0" w:color="auto"/>
              <w:bottom w:val="single" w:sz="4" w:space="0" w:color="auto"/>
              <w:right w:val="single" w:sz="4" w:space="0" w:color="auto"/>
            </w:tcBorders>
            <w:hideMark/>
          </w:tcPr>
          <w:p w14:paraId="63B3EFE9" w14:textId="30453768" w:rsidR="00CC6FC8" w:rsidRDefault="00937F6A">
            <w:pPr>
              <w:jc w:val="left"/>
              <w:rPr>
                <w:rFonts w:ascii="Arial" w:hAnsi="Arial" w:cs="Arial"/>
                <w:szCs w:val="24"/>
                <w:lang w:val="fr-FR"/>
              </w:rPr>
            </w:pPr>
            <w:r>
              <w:rPr>
                <w:rFonts w:ascii="Arial" w:hAnsi="Arial" w:cs="Arial"/>
                <w:szCs w:val="24"/>
                <w:lang w:val="fr-FR"/>
              </w:rPr>
              <w:t xml:space="preserve">March </w:t>
            </w:r>
            <w:r w:rsidR="00CC6FC8">
              <w:rPr>
                <w:rFonts w:ascii="Arial" w:hAnsi="Arial" w:cs="Arial"/>
                <w:szCs w:val="24"/>
                <w:lang w:val="fr-FR"/>
              </w:rPr>
              <w:t>2025</w:t>
            </w:r>
          </w:p>
        </w:tc>
      </w:tr>
    </w:tbl>
    <w:p w14:paraId="11AFD170" w14:textId="77777777" w:rsidR="00CC6FC8" w:rsidRDefault="00CC6FC8" w:rsidP="009973EA">
      <w:pPr>
        <w:jc w:val="left"/>
        <w:rPr>
          <w:rFonts w:ascii="Arial" w:hAnsi="Arial" w:cs="Arial"/>
          <w:szCs w:val="24"/>
        </w:rPr>
      </w:pPr>
    </w:p>
    <w:tbl>
      <w:tblPr>
        <w:tblpPr w:leftFromText="180" w:rightFromText="180" w:horzAnchor="margin" w:tblpXSpec="center" w:tblpY="-315"/>
        <w:tblW w:w="10624" w:type="dxa"/>
        <w:tblLayout w:type="fixed"/>
        <w:tblCellMar>
          <w:left w:w="107" w:type="dxa"/>
          <w:right w:w="107" w:type="dxa"/>
        </w:tblCellMar>
        <w:tblLook w:val="0000" w:firstRow="0" w:lastRow="0" w:firstColumn="0" w:lastColumn="0" w:noHBand="0" w:noVBand="0"/>
      </w:tblPr>
      <w:tblGrid>
        <w:gridCol w:w="10624"/>
      </w:tblGrid>
      <w:tr w:rsidR="009B6FD7" w:rsidRPr="003954E4" w14:paraId="0AB2D9B6" w14:textId="77777777" w:rsidTr="00BB368E">
        <w:trPr>
          <w:trHeight w:val="765"/>
        </w:trPr>
        <w:tc>
          <w:tcPr>
            <w:tcW w:w="10624" w:type="dxa"/>
            <w:tcBorders>
              <w:top w:val="single" w:sz="4" w:space="0" w:color="auto"/>
              <w:left w:val="single" w:sz="6" w:space="0" w:color="auto"/>
              <w:bottom w:val="single" w:sz="4" w:space="0" w:color="auto"/>
              <w:right w:val="single" w:sz="6" w:space="0" w:color="auto"/>
            </w:tcBorders>
            <w:shd w:val="clear" w:color="auto" w:fill="CAEDFB"/>
            <w:vAlign w:val="center"/>
          </w:tcPr>
          <w:p w14:paraId="3EB6ED1A" w14:textId="77777777" w:rsidR="009B6FD7" w:rsidRPr="003954E4" w:rsidRDefault="009B6FD7" w:rsidP="00DC5C1E">
            <w:pPr>
              <w:keepNext/>
              <w:keepLines/>
              <w:spacing w:before="160" w:after="80" w:line="259" w:lineRule="auto"/>
              <w:jc w:val="center"/>
              <w:outlineLvl w:val="1"/>
              <w:rPr>
                <w:rFonts w:ascii="Arial" w:hAnsi="Arial" w:cs="Arial"/>
                <w:color w:val="0F4761"/>
                <w:sz w:val="28"/>
                <w:szCs w:val="28"/>
              </w:rPr>
            </w:pPr>
            <w:r w:rsidRPr="003954E4">
              <w:rPr>
                <w:rFonts w:ascii="Arial" w:hAnsi="Arial" w:cs="Arial"/>
                <w:color w:val="0F4761"/>
                <w:sz w:val="28"/>
                <w:szCs w:val="28"/>
              </w:rPr>
              <w:lastRenderedPageBreak/>
              <w:t>Braintree District Council Vision &amp; Values</w:t>
            </w:r>
          </w:p>
        </w:tc>
      </w:tr>
      <w:tr w:rsidR="009B6FD7" w:rsidRPr="003954E4" w14:paraId="409F1F1D" w14:textId="77777777" w:rsidTr="00BB368E">
        <w:trPr>
          <w:trHeight w:val="12295"/>
        </w:trPr>
        <w:tc>
          <w:tcPr>
            <w:tcW w:w="10624" w:type="dxa"/>
            <w:tcBorders>
              <w:top w:val="single" w:sz="4" w:space="0" w:color="auto"/>
              <w:left w:val="single" w:sz="6" w:space="0" w:color="auto"/>
              <w:bottom w:val="single" w:sz="4" w:space="0" w:color="auto"/>
              <w:right w:val="single" w:sz="6" w:space="0" w:color="auto"/>
            </w:tcBorders>
            <w:shd w:val="clear" w:color="auto" w:fill="auto"/>
            <w:vAlign w:val="center"/>
          </w:tcPr>
          <w:p w14:paraId="0A56D7BD" w14:textId="77777777" w:rsidR="009B6FD7" w:rsidRPr="003954E4" w:rsidRDefault="009B6FD7" w:rsidP="00DC5C1E">
            <w:pPr>
              <w:jc w:val="center"/>
              <w:rPr>
                <w:rFonts w:ascii="Arial" w:hAnsi="Arial" w:cs="Arial"/>
                <w:szCs w:val="24"/>
              </w:rPr>
            </w:pPr>
            <w:r w:rsidRPr="003954E4">
              <w:rPr>
                <w:noProof/>
              </w:rPr>
              <w:drawing>
                <wp:inline distT="0" distB="0" distL="0" distR="0" wp14:anchorId="337970E1" wp14:editId="54EC3D4E">
                  <wp:extent cx="5334000" cy="7411915"/>
                  <wp:effectExtent l="0" t="0" r="0" b="0"/>
                  <wp:docPr id="1087398407" name="Picture 1" descr="valu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and behavi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291" cy="7413709"/>
                          </a:xfrm>
                          <a:prstGeom prst="rect">
                            <a:avLst/>
                          </a:prstGeom>
                          <a:noFill/>
                          <a:ln>
                            <a:noFill/>
                          </a:ln>
                        </pic:spPr>
                      </pic:pic>
                    </a:graphicData>
                  </a:graphic>
                </wp:inline>
              </w:drawing>
            </w:r>
          </w:p>
        </w:tc>
      </w:tr>
    </w:tbl>
    <w:p w14:paraId="1CC5A8F6" w14:textId="77777777" w:rsidR="00D567FF" w:rsidRDefault="00D567FF" w:rsidP="009973EA">
      <w:pPr>
        <w:jc w:val="left"/>
        <w:rPr>
          <w:rFonts w:ascii="Arial" w:hAnsi="Arial" w:cs="Arial"/>
          <w:szCs w:val="24"/>
        </w:rPr>
      </w:pPr>
    </w:p>
    <w:sectPr w:rsidR="00D567FF">
      <w:pgSz w:w="11907" w:h="16840"/>
      <w:pgMar w:top="1152" w:right="567"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9EBE" w14:textId="77777777" w:rsidR="00AA29DF" w:rsidRDefault="00AA29DF">
      <w:r>
        <w:separator/>
      </w:r>
    </w:p>
  </w:endnote>
  <w:endnote w:type="continuationSeparator" w:id="0">
    <w:p w14:paraId="2FDC2771" w14:textId="77777777" w:rsidR="00AA29DF" w:rsidRDefault="00AA29DF">
      <w:r>
        <w:continuationSeparator/>
      </w:r>
    </w:p>
  </w:endnote>
  <w:endnote w:type="continuationNotice" w:id="1">
    <w:p w14:paraId="16EBBCC7" w14:textId="77777777" w:rsidR="00AA29DF" w:rsidRDefault="00AA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D7CC4" w14:textId="77777777" w:rsidR="00AA29DF" w:rsidRDefault="00AA29DF">
      <w:r>
        <w:separator/>
      </w:r>
    </w:p>
  </w:footnote>
  <w:footnote w:type="continuationSeparator" w:id="0">
    <w:p w14:paraId="53BE21E7" w14:textId="77777777" w:rsidR="00AA29DF" w:rsidRDefault="00AA29DF">
      <w:r>
        <w:continuationSeparator/>
      </w:r>
    </w:p>
  </w:footnote>
  <w:footnote w:type="continuationNotice" w:id="1">
    <w:p w14:paraId="455800E8" w14:textId="77777777" w:rsidR="00AA29DF" w:rsidRDefault="00AA29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A3"/>
    <w:multiLevelType w:val="hybridMultilevel"/>
    <w:tmpl w:val="E188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761"/>
    <w:multiLevelType w:val="hybridMultilevel"/>
    <w:tmpl w:val="95DE0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DC73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C37284"/>
    <w:multiLevelType w:val="hybridMultilevel"/>
    <w:tmpl w:val="BB42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97FEA"/>
    <w:multiLevelType w:val="hybridMultilevel"/>
    <w:tmpl w:val="0534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56236"/>
    <w:multiLevelType w:val="hybridMultilevel"/>
    <w:tmpl w:val="FB209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00FE9"/>
    <w:multiLevelType w:val="hybridMultilevel"/>
    <w:tmpl w:val="18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846CF"/>
    <w:multiLevelType w:val="singleLevel"/>
    <w:tmpl w:val="936C295A"/>
    <w:lvl w:ilvl="0">
      <w:start w:val="1"/>
      <w:numFmt w:val="decimal"/>
      <w:lvlText w:val="%1."/>
      <w:lvlJc w:val="left"/>
      <w:pPr>
        <w:tabs>
          <w:tab w:val="num" w:pos="420"/>
        </w:tabs>
        <w:ind w:left="420" w:hanging="420"/>
      </w:pPr>
      <w:rPr>
        <w:rFonts w:hint="default"/>
      </w:rPr>
    </w:lvl>
  </w:abstractNum>
  <w:abstractNum w:abstractNumId="8" w15:restartNumberingAfterBreak="0">
    <w:nsid w:val="1DA91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91CBC"/>
    <w:multiLevelType w:val="hybridMultilevel"/>
    <w:tmpl w:val="D9FA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9A30EA"/>
    <w:multiLevelType w:val="hybridMultilevel"/>
    <w:tmpl w:val="68CCE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E6AD0"/>
    <w:multiLevelType w:val="hybridMultilevel"/>
    <w:tmpl w:val="856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8415E"/>
    <w:multiLevelType w:val="hybridMultilevel"/>
    <w:tmpl w:val="087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37D6A"/>
    <w:multiLevelType w:val="singleLevel"/>
    <w:tmpl w:val="4432A0BE"/>
    <w:lvl w:ilvl="0">
      <w:start w:val="2"/>
      <w:numFmt w:val="bullet"/>
      <w:lvlText w:val="-"/>
      <w:lvlJc w:val="left"/>
      <w:pPr>
        <w:tabs>
          <w:tab w:val="num" w:pos="2160"/>
        </w:tabs>
        <w:ind w:left="2160" w:hanging="360"/>
      </w:pPr>
      <w:rPr>
        <w:rFonts w:hint="default"/>
      </w:rPr>
    </w:lvl>
  </w:abstractNum>
  <w:abstractNum w:abstractNumId="14" w15:restartNumberingAfterBreak="0">
    <w:nsid w:val="31FA7F3B"/>
    <w:multiLevelType w:val="hybridMultilevel"/>
    <w:tmpl w:val="959879EA"/>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857D6"/>
    <w:multiLevelType w:val="hybridMultilevel"/>
    <w:tmpl w:val="F82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65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BD6048"/>
    <w:multiLevelType w:val="multilevel"/>
    <w:tmpl w:val="F6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C28B6"/>
    <w:multiLevelType w:val="singleLevel"/>
    <w:tmpl w:val="2856D502"/>
    <w:lvl w:ilvl="0">
      <w:numFmt w:val="bullet"/>
      <w:lvlText w:val="-"/>
      <w:lvlJc w:val="left"/>
      <w:pPr>
        <w:tabs>
          <w:tab w:val="num" w:pos="2055"/>
        </w:tabs>
        <w:ind w:left="2055" w:hanging="360"/>
      </w:pPr>
      <w:rPr>
        <w:rFonts w:hint="default"/>
      </w:rPr>
    </w:lvl>
  </w:abstractNum>
  <w:abstractNum w:abstractNumId="19" w15:restartNumberingAfterBreak="0">
    <w:nsid w:val="3A3E2A1C"/>
    <w:multiLevelType w:val="hybridMultilevel"/>
    <w:tmpl w:val="4A40F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95A84"/>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677581"/>
    <w:multiLevelType w:val="multilevel"/>
    <w:tmpl w:val="3F2AC2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7614C8"/>
    <w:multiLevelType w:val="hybridMultilevel"/>
    <w:tmpl w:val="D18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309A8"/>
    <w:multiLevelType w:val="hybridMultilevel"/>
    <w:tmpl w:val="441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F1556"/>
    <w:multiLevelType w:val="hybridMultilevel"/>
    <w:tmpl w:val="5E2E8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460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CC4B52"/>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873B36"/>
    <w:multiLevelType w:val="hybridMultilevel"/>
    <w:tmpl w:val="01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3534"/>
    <w:multiLevelType w:val="hybridMultilevel"/>
    <w:tmpl w:val="3CBE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750C9"/>
    <w:multiLevelType w:val="hybridMultilevel"/>
    <w:tmpl w:val="0352BC12"/>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54F9E"/>
    <w:multiLevelType w:val="hybridMultilevel"/>
    <w:tmpl w:val="657A531C"/>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76A18"/>
    <w:multiLevelType w:val="hybridMultilevel"/>
    <w:tmpl w:val="AF8E8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0A2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CF2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55EC7"/>
    <w:multiLevelType w:val="singleLevel"/>
    <w:tmpl w:val="9058F25E"/>
    <w:lvl w:ilvl="0">
      <w:start w:val="5"/>
      <w:numFmt w:val="bullet"/>
      <w:lvlText w:val="-"/>
      <w:lvlJc w:val="left"/>
      <w:pPr>
        <w:tabs>
          <w:tab w:val="num" w:pos="780"/>
        </w:tabs>
        <w:ind w:left="780" w:hanging="360"/>
      </w:pPr>
      <w:rPr>
        <w:rFonts w:ascii="Times New Roman" w:hAnsi="Times New Roman" w:hint="default"/>
      </w:rPr>
    </w:lvl>
  </w:abstractNum>
  <w:abstractNum w:abstractNumId="35" w15:restartNumberingAfterBreak="0">
    <w:nsid w:val="67CD6068"/>
    <w:multiLevelType w:val="hybridMultilevel"/>
    <w:tmpl w:val="9C2A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5E"/>
    <w:multiLevelType w:val="singleLevel"/>
    <w:tmpl w:val="715C76A2"/>
    <w:lvl w:ilvl="0">
      <w:start w:val="2"/>
      <w:numFmt w:val="bullet"/>
      <w:lvlText w:val="-"/>
      <w:lvlJc w:val="left"/>
      <w:pPr>
        <w:tabs>
          <w:tab w:val="num" w:pos="2070"/>
        </w:tabs>
        <w:ind w:left="2070" w:hanging="360"/>
      </w:pPr>
      <w:rPr>
        <w:rFonts w:hint="default"/>
      </w:rPr>
    </w:lvl>
  </w:abstractNum>
  <w:abstractNum w:abstractNumId="37" w15:restartNumberingAfterBreak="0">
    <w:nsid w:val="69C15D08"/>
    <w:multiLevelType w:val="hybridMultilevel"/>
    <w:tmpl w:val="73BC604E"/>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86EAD"/>
    <w:multiLevelType w:val="hybridMultilevel"/>
    <w:tmpl w:val="4D1A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62EE2"/>
    <w:multiLevelType w:val="hybridMultilevel"/>
    <w:tmpl w:val="C4D6C074"/>
    <w:lvl w:ilvl="0" w:tplc="7CA2F5A6">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564882">
    <w:abstractNumId w:val="4"/>
  </w:num>
  <w:num w:numId="2" w16cid:durableId="611978619">
    <w:abstractNumId w:val="23"/>
  </w:num>
  <w:num w:numId="3" w16cid:durableId="456022144">
    <w:abstractNumId w:val="7"/>
  </w:num>
  <w:num w:numId="4" w16cid:durableId="1922791977">
    <w:abstractNumId w:val="13"/>
  </w:num>
  <w:num w:numId="5" w16cid:durableId="406340028">
    <w:abstractNumId w:val="36"/>
  </w:num>
  <w:num w:numId="6" w16cid:durableId="125439716">
    <w:abstractNumId w:val="18"/>
  </w:num>
  <w:num w:numId="7" w16cid:durableId="544878507">
    <w:abstractNumId w:val="34"/>
  </w:num>
  <w:num w:numId="8" w16cid:durableId="415976749">
    <w:abstractNumId w:val="6"/>
  </w:num>
  <w:num w:numId="9" w16cid:durableId="1029334294">
    <w:abstractNumId w:val="27"/>
  </w:num>
  <w:num w:numId="10" w16cid:durableId="1713265066">
    <w:abstractNumId w:val="35"/>
  </w:num>
  <w:num w:numId="11" w16cid:durableId="1789733697">
    <w:abstractNumId w:val="38"/>
  </w:num>
  <w:num w:numId="12" w16cid:durableId="1662539020">
    <w:abstractNumId w:val="0"/>
  </w:num>
  <w:num w:numId="13" w16cid:durableId="793521406">
    <w:abstractNumId w:val="22"/>
  </w:num>
  <w:num w:numId="14" w16cid:durableId="822626747">
    <w:abstractNumId w:val="15"/>
  </w:num>
  <w:num w:numId="15" w16cid:durableId="1260220140">
    <w:abstractNumId w:val="31"/>
  </w:num>
  <w:num w:numId="16" w16cid:durableId="394092046">
    <w:abstractNumId w:val="39"/>
  </w:num>
  <w:num w:numId="17" w16cid:durableId="1182360493">
    <w:abstractNumId w:val="37"/>
  </w:num>
  <w:num w:numId="18" w16cid:durableId="1511945639">
    <w:abstractNumId w:val="11"/>
  </w:num>
  <w:num w:numId="19" w16cid:durableId="1326474989">
    <w:abstractNumId w:val="3"/>
  </w:num>
  <w:num w:numId="20" w16cid:durableId="915162789">
    <w:abstractNumId w:val="10"/>
  </w:num>
  <w:num w:numId="21" w16cid:durableId="669406306">
    <w:abstractNumId w:val="28"/>
  </w:num>
  <w:num w:numId="22" w16cid:durableId="1355956382">
    <w:abstractNumId w:val="31"/>
  </w:num>
  <w:num w:numId="23" w16cid:durableId="1297102667">
    <w:abstractNumId w:val="17"/>
  </w:num>
  <w:num w:numId="24" w16cid:durableId="1773042916">
    <w:abstractNumId w:val="19"/>
  </w:num>
  <w:num w:numId="25" w16cid:durableId="34352420">
    <w:abstractNumId w:val="33"/>
  </w:num>
  <w:num w:numId="26" w16cid:durableId="1322006869">
    <w:abstractNumId w:val="16"/>
  </w:num>
  <w:num w:numId="27" w16cid:durableId="372193478">
    <w:abstractNumId w:val="32"/>
  </w:num>
  <w:num w:numId="28" w16cid:durableId="1943803520">
    <w:abstractNumId w:val="26"/>
  </w:num>
  <w:num w:numId="29" w16cid:durableId="1603099928">
    <w:abstractNumId w:val="8"/>
  </w:num>
  <w:num w:numId="30" w16cid:durableId="296954620">
    <w:abstractNumId w:val="20"/>
  </w:num>
  <w:num w:numId="31" w16cid:durableId="1292785000">
    <w:abstractNumId w:val="2"/>
  </w:num>
  <w:num w:numId="32" w16cid:durableId="1905944603">
    <w:abstractNumId w:val="25"/>
  </w:num>
  <w:num w:numId="33" w16cid:durableId="1362170488">
    <w:abstractNumId w:val="21"/>
  </w:num>
  <w:num w:numId="34" w16cid:durableId="1473055211">
    <w:abstractNumId w:val="12"/>
  </w:num>
  <w:num w:numId="35" w16cid:durableId="1126116750">
    <w:abstractNumId w:val="29"/>
  </w:num>
  <w:num w:numId="36" w16cid:durableId="1967344018">
    <w:abstractNumId w:val="14"/>
  </w:num>
  <w:num w:numId="37" w16cid:durableId="1264610721">
    <w:abstractNumId w:val="30"/>
  </w:num>
  <w:num w:numId="38" w16cid:durableId="1211461213">
    <w:abstractNumId w:val="1"/>
  </w:num>
  <w:num w:numId="39" w16cid:durableId="1630932633">
    <w:abstractNumId w:val="9"/>
  </w:num>
  <w:num w:numId="40" w16cid:durableId="1863395795">
    <w:abstractNumId w:val="24"/>
  </w:num>
  <w:num w:numId="41" w16cid:durableId="20970516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6"/>
    <w:rsid w:val="0000071F"/>
    <w:rsid w:val="0000428F"/>
    <w:rsid w:val="000225C3"/>
    <w:rsid w:val="0002679C"/>
    <w:rsid w:val="00026986"/>
    <w:rsid w:val="00037851"/>
    <w:rsid w:val="0005560F"/>
    <w:rsid w:val="000578A3"/>
    <w:rsid w:val="00062825"/>
    <w:rsid w:val="000A5959"/>
    <w:rsid w:val="000D285E"/>
    <w:rsid w:val="000E346C"/>
    <w:rsid w:val="000E709F"/>
    <w:rsid w:val="000F1573"/>
    <w:rsid w:val="00103C51"/>
    <w:rsid w:val="00103EC4"/>
    <w:rsid w:val="0012539E"/>
    <w:rsid w:val="001254BE"/>
    <w:rsid w:val="001742EF"/>
    <w:rsid w:val="00190F5A"/>
    <w:rsid w:val="00196149"/>
    <w:rsid w:val="001A0A5A"/>
    <w:rsid w:val="001A1116"/>
    <w:rsid w:val="001B42A1"/>
    <w:rsid w:val="001E58B1"/>
    <w:rsid w:val="00213EB8"/>
    <w:rsid w:val="00215E66"/>
    <w:rsid w:val="00223571"/>
    <w:rsid w:val="00262A27"/>
    <w:rsid w:val="002758F0"/>
    <w:rsid w:val="00292FA9"/>
    <w:rsid w:val="002A1265"/>
    <w:rsid w:val="002A2BB8"/>
    <w:rsid w:val="002B58A9"/>
    <w:rsid w:val="002D00C1"/>
    <w:rsid w:val="002D1D3C"/>
    <w:rsid w:val="002E44EF"/>
    <w:rsid w:val="002E50B2"/>
    <w:rsid w:val="00301B1B"/>
    <w:rsid w:val="0034257B"/>
    <w:rsid w:val="003617E8"/>
    <w:rsid w:val="00370A53"/>
    <w:rsid w:val="003820E4"/>
    <w:rsid w:val="003859EA"/>
    <w:rsid w:val="003A01E6"/>
    <w:rsid w:val="003A0B04"/>
    <w:rsid w:val="003A3F64"/>
    <w:rsid w:val="003B3230"/>
    <w:rsid w:val="003B657A"/>
    <w:rsid w:val="00403B90"/>
    <w:rsid w:val="0040640D"/>
    <w:rsid w:val="00412088"/>
    <w:rsid w:val="00417036"/>
    <w:rsid w:val="00420ADF"/>
    <w:rsid w:val="004306E2"/>
    <w:rsid w:val="00450D19"/>
    <w:rsid w:val="004608C6"/>
    <w:rsid w:val="00460F4C"/>
    <w:rsid w:val="00470937"/>
    <w:rsid w:val="00473475"/>
    <w:rsid w:val="004C2E72"/>
    <w:rsid w:val="004D7509"/>
    <w:rsid w:val="004E387A"/>
    <w:rsid w:val="004F320F"/>
    <w:rsid w:val="004F495F"/>
    <w:rsid w:val="00506B3E"/>
    <w:rsid w:val="00532EF8"/>
    <w:rsid w:val="005445E3"/>
    <w:rsid w:val="00554F52"/>
    <w:rsid w:val="00565528"/>
    <w:rsid w:val="00570AAD"/>
    <w:rsid w:val="005906E7"/>
    <w:rsid w:val="00594683"/>
    <w:rsid w:val="005A28C3"/>
    <w:rsid w:val="005B73B7"/>
    <w:rsid w:val="005C0F7D"/>
    <w:rsid w:val="005C744B"/>
    <w:rsid w:val="005D1F69"/>
    <w:rsid w:val="00620507"/>
    <w:rsid w:val="006205FE"/>
    <w:rsid w:val="00632164"/>
    <w:rsid w:val="00646686"/>
    <w:rsid w:val="00661500"/>
    <w:rsid w:val="00670548"/>
    <w:rsid w:val="00674CE8"/>
    <w:rsid w:val="00691853"/>
    <w:rsid w:val="00694378"/>
    <w:rsid w:val="006978D7"/>
    <w:rsid w:val="006E6E13"/>
    <w:rsid w:val="006F25C0"/>
    <w:rsid w:val="006F5316"/>
    <w:rsid w:val="006F58ED"/>
    <w:rsid w:val="007122A3"/>
    <w:rsid w:val="00740024"/>
    <w:rsid w:val="0074427D"/>
    <w:rsid w:val="00747DEB"/>
    <w:rsid w:val="0075299B"/>
    <w:rsid w:val="00765E17"/>
    <w:rsid w:val="00770213"/>
    <w:rsid w:val="007808E5"/>
    <w:rsid w:val="007811D8"/>
    <w:rsid w:val="007A5736"/>
    <w:rsid w:val="007B3C1F"/>
    <w:rsid w:val="007C220C"/>
    <w:rsid w:val="007C42B6"/>
    <w:rsid w:val="007E3C4D"/>
    <w:rsid w:val="007F3462"/>
    <w:rsid w:val="007F6676"/>
    <w:rsid w:val="008127F1"/>
    <w:rsid w:val="008133E0"/>
    <w:rsid w:val="00831680"/>
    <w:rsid w:val="0084737D"/>
    <w:rsid w:val="0085166A"/>
    <w:rsid w:val="00870774"/>
    <w:rsid w:val="008C5448"/>
    <w:rsid w:val="008E4FB9"/>
    <w:rsid w:val="00905AE9"/>
    <w:rsid w:val="009146B6"/>
    <w:rsid w:val="00925451"/>
    <w:rsid w:val="00935A24"/>
    <w:rsid w:val="00937F6A"/>
    <w:rsid w:val="00942E44"/>
    <w:rsid w:val="00945AC2"/>
    <w:rsid w:val="00982680"/>
    <w:rsid w:val="00993752"/>
    <w:rsid w:val="009973EA"/>
    <w:rsid w:val="009A6282"/>
    <w:rsid w:val="009A7824"/>
    <w:rsid w:val="009B6FD7"/>
    <w:rsid w:val="009F3E26"/>
    <w:rsid w:val="00A06DD7"/>
    <w:rsid w:val="00A23178"/>
    <w:rsid w:val="00A26508"/>
    <w:rsid w:val="00A278B5"/>
    <w:rsid w:val="00A415DF"/>
    <w:rsid w:val="00A443D3"/>
    <w:rsid w:val="00A5196E"/>
    <w:rsid w:val="00A92671"/>
    <w:rsid w:val="00AA29DF"/>
    <w:rsid w:val="00AB417D"/>
    <w:rsid w:val="00AB5419"/>
    <w:rsid w:val="00AB69A4"/>
    <w:rsid w:val="00AB77DB"/>
    <w:rsid w:val="00AE321A"/>
    <w:rsid w:val="00B52FA1"/>
    <w:rsid w:val="00B55E56"/>
    <w:rsid w:val="00B80209"/>
    <w:rsid w:val="00B9094C"/>
    <w:rsid w:val="00BA24F6"/>
    <w:rsid w:val="00BA7B5C"/>
    <w:rsid w:val="00BB368E"/>
    <w:rsid w:val="00BC6A99"/>
    <w:rsid w:val="00BE05C4"/>
    <w:rsid w:val="00C00437"/>
    <w:rsid w:val="00C1503C"/>
    <w:rsid w:val="00C17426"/>
    <w:rsid w:val="00C20E93"/>
    <w:rsid w:val="00C3361B"/>
    <w:rsid w:val="00C35CC7"/>
    <w:rsid w:val="00C71B4D"/>
    <w:rsid w:val="00C7628D"/>
    <w:rsid w:val="00C83156"/>
    <w:rsid w:val="00C83A02"/>
    <w:rsid w:val="00C849F0"/>
    <w:rsid w:val="00C93109"/>
    <w:rsid w:val="00C93B44"/>
    <w:rsid w:val="00CA2A0B"/>
    <w:rsid w:val="00CC3F6D"/>
    <w:rsid w:val="00CC4F13"/>
    <w:rsid w:val="00CC6FC8"/>
    <w:rsid w:val="00CE2307"/>
    <w:rsid w:val="00CE3C5C"/>
    <w:rsid w:val="00D32421"/>
    <w:rsid w:val="00D3283D"/>
    <w:rsid w:val="00D37911"/>
    <w:rsid w:val="00D46C72"/>
    <w:rsid w:val="00D50122"/>
    <w:rsid w:val="00D567FF"/>
    <w:rsid w:val="00D6411F"/>
    <w:rsid w:val="00D711F1"/>
    <w:rsid w:val="00D73BFB"/>
    <w:rsid w:val="00D91FC8"/>
    <w:rsid w:val="00D92ECB"/>
    <w:rsid w:val="00DC00F0"/>
    <w:rsid w:val="00DC50A9"/>
    <w:rsid w:val="00DD6392"/>
    <w:rsid w:val="00DF47E3"/>
    <w:rsid w:val="00E01535"/>
    <w:rsid w:val="00E03888"/>
    <w:rsid w:val="00E10D06"/>
    <w:rsid w:val="00E234BF"/>
    <w:rsid w:val="00E36C87"/>
    <w:rsid w:val="00E46DD2"/>
    <w:rsid w:val="00E51603"/>
    <w:rsid w:val="00E52BA0"/>
    <w:rsid w:val="00E53A06"/>
    <w:rsid w:val="00E6587B"/>
    <w:rsid w:val="00E67B06"/>
    <w:rsid w:val="00E812EF"/>
    <w:rsid w:val="00E82AE9"/>
    <w:rsid w:val="00E9461A"/>
    <w:rsid w:val="00EC1183"/>
    <w:rsid w:val="00EC129D"/>
    <w:rsid w:val="00ED4763"/>
    <w:rsid w:val="00EE019B"/>
    <w:rsid w:val="00EE54A2"/>
    <w:rsid w:val="00F00DB1"/>
    <w:rsid w:val="00F2045A"/>
    <w:rsid w:val="00F3425C"/>
    <w:rsid w:val="00F47D3A"/>
    <w:rsid w:val="00F5528A"/>
    <w:rsid w:val="00F57141"/>
    <w:rsid w:val="00F6262C"/>
    <w:rsid w:val="00F924B7"/>
    <w:rsid w:val="00FB7C6D"/>
    <w:rsid w:val="00FC1A3A"/>
    <w:rsid w:val="00FE77AD"/>
    <w:rsid w:val="00FF6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06B5"/>
  <w15:docId w15:val="{DCF9B92D-073E-4A2C-929A-6D5F382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tabs>
        <w:tab w:val="left" w:pos="4820"/>
        <w:tab w:val="left" w:pos="6237"/>
      </w:tabs>
      <w:jc w:val="left"/>
      <w:outlineLvl w:val="2"/>
    </w:pPr>
    <w:rPr>
      <w:b/>
      <w:sz w:val="20"/>
    </w:rPr>
  </w:style>
  <w:style w:type="paragraph" w:styleId="Heading4">
    <w:name w:val="heading 4"/>
    <w:basedOn w:val="Normal"/>
    <w:next w:val="Normal"/>
    <w:qFormat/>
    <w:pPr>
      <w:keepNext/>
      <w:ind w:left="426" w:hanging="426"/>
      <w:jc w:val="left"/>
      <w:outlineLvl w:val="3"/>
    </w:pPr>
    <w:rPr>
      <w:rFonts w:ascii="Arial" w:hAnsi="Arial"/>
      <w:b/>
      <w:sz w:val="20"/>
    </w:rPr>
  </w:style>
  <w:style w:type="paragraph" w:styleId="Heading5">
    <w:name w:val="heading 5"/>
    <w:basedOn w:val="Normal"/>
    <w:next w:val="Normal"/>
    <w:qFormat/>
    <w:pPr>
      <w:keepNext/>
      <w:jc w:val="lef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rPr>
      <w:rFonts w:ascii="Arial" w:hAnsi="Arial"/>
      <w:sz w:val="20"/>
    </w:rPr>
  </w:style>
  <w:style w:type="paragraph" w:styleId="BodyText2">
    <w:name w:val="Body Text 2"/>
    <w:basedOn w:val="Normal"/>
    <w:pPr>
      <w:jc w:val="left"/>
    </w:pPr>
    <w:rPr>
      <w:rFonts w:ascii="Arial" w:hAnsi="Arial"/>
      <w:sz w:val="22"/>
    </w:rPr>
  </w:style>
  <w:style w:type="paragraph" w:styleId="BodyText3">
    <w:name w:val="Body Text 3"/>
    <w:basedOn w:val="Normal"/>
    <w:rPr>
      <w:b/>
      <w:sz w:val="20"/>
    </w:rPr>
  </w:style>
  <w:style w:type="paragraph" w:styleId="BodyTextIndent">
    <w:name w:val="Body Text Indent"/>
    <w:basedOn w:val="Normal"/>
    <w:pPr>
      <w:ind w:left="720" w:hanging="720"/>
      <w:jc w:val="left"/>
    </w:pPr>
  </w:style>
  <w:style w:type="paragraph" w:styleId="ListParagraph">
    <w:name w:val="List Paragraph"/>
    <w:basedOn w:val="Normal"/>
    <w:uiPriority w:val="34"/>
    <w:qFormat/>
    <w:rsid w:val="00925451"/>
    <w:pPr>
      <w:ind w:left="720"/>
      <w:contextualSpacing/>
    </w:pPr>
  </w:style>
  <w:style w:type="paragraph" w:customStyle="1" w:styleId="body">
    <w:name w:val="body"/>
    <w:basedOn w:val="Normal"/>
    <w:rsid w:val="00292FA9"/>
    <w:pPr>
      <w:widowControl w:val="0"/>
      <w:adjustRightInd w:val="0"/>
      <w:spacing w:before="100" w:beforeAutospacing="1" w:after="100" w:afterAutospacing="1" w:line="360" w:lineRule="atLeast"/>
      <w:jc w:val="both"/>
    </w:pPr>
    <w:rPr>
      <w:rFonts w:ascii="Arial Unicode MS" w:eastAsia="Arial Unicode MS" w:hAnsi="Arial Unicode MS" w:cs="Arial Unicode MS"/>
      <w:szCs w:val="24"/>
    </w:rPr>
  </w:style>
  <w:style w:type="table" w:styleId="TableGrid">
    <w:name w:val="Table Grid"/>
    <w:basedOn w:val="TableNormal"/>
    <w:rsid w:val="00E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5A"/>
    <w:pPr>
      <w:spacing w:before="100" w:beforeAutospacing="1" w:after="100" w:afterAutospacing="1"/>
      <w:jc w:val="left"/>
    </w:pPr>
    <w:rPr>
      <w:szCs w:val="24"/>
      <w:lang w:eastAsia="en-GB"/>
    </w:rPr>
  </w:style>
  <w:style w:type="paragraph" w:customStyle="1" w:styleId="Default">
    <w:name w:val="Default"/>
    <w:rsid w:val="004120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0153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4096">
      <w:bodyDiv w:val="1"/>
      <w:marLeft w:val="0"/>
      <w:marRight w:val="0"/>
      <w:marTop w:val="0"/>
      <w:marBottom w:val="0"/>
      <w:divBdr>
        <w:top w:val="none" w:sz="0" w:space="0" w:color="auto"/>
        <w:left w:val="none" w:sz="0" w:space="0" w:color="auto"/>
        <w:bottom w:val="none" w:sz="0" w:space="0" w:color="auto"/>
        <w:right w:val="none" w:sz="0" w:space="0" w:color="auto"/>
      </w:divBdr>
    </w:div>
    <w:div w:id="566112794">
      <w:bodyDiv w:val="1"/>
      <w:marLeft w:val="0"/>
      <w:marRight w:val="0"/>
      <w:marTop w:val="0"/>
      <w:marBottom w:val="0"/>
      <w:divBdr>
        <w:top w:val="none" w:sz="0" w:space="0" w:color="auto"/>
        <w:left w:val="none" w:sz="0" w:space="0" w:color="auto"/>
        <w:bottom w:val="none" w:sz="0" w:space="0" w:color="auto"/>
        <w:right w:val="none" w:sz="0" w:space="0" w:color="auto"/>
      </w:divBdr>
    </w:div>
    <w:div w:id="761802936">
      <w:bodyDiv w:val="1"/>
      <w:marLeft w:val="0"/>
      <w:marRight w:val="0"/>
      <w:marTop w:val="0"/>
      <w:marBottom w:val="0"/>
      <w:divBdr>
        <w:top w:val="none" w:sz="0" w:space="0" w:color="auto"/>
        <w:left w:val="none" w:sz="0" w:space="0" w:color="auto"/>
        <w:bottom w:val="none" w:sz="0" w:space="0" w:color="auto"/>
        <w:right w:val="none" w:sz="0" w:space="0" w:color="auto"/>
      </w:divBdr>
    </w:div>
    <w:div w:id="791359218">
      <w:bodyDiv w:val="1"/>
      <w:marLeft w:val="0"/>
      <w:marRight w:val="0"/>
      <w:marTop w:val="0"/>
      <w:marBottom w:val="0"/>
      <w:divBdr>
        <w:top w:val="none" w:sz="0" w:space="0" w:color="auto"/>
        <w:left w:val="none" w:sz="0" w:space="0" w:color="auto"/>
        <w:bottom w:val="none" w:sz="0" w:space="0" w:color="auto"/>
        <w:right w:val="none" w:sz="0" w:space="0" w:color="auto"/>
      </w:divBdr>
      <w:divsChild>
        <w:div w:id="1626621561">
          <w:marLeft w:val="0"/>
          <w:marRight w:val="0"/>
          <w:marTop w:val="0"/>
          <w:marBottom w:val="0"/>
          <w:divBdr>
            <w:top w:val="none" w:sz="0" w:space="0" w:color="auto"/>
            <w:left w:val="none" w:sz="0" w:space="0" w:color="auto"/>
            <w:bottom w:val="none" w:sz="0" w:space="0" w:color="auto"/>
            <w:right w:val="none" w:sz="0" w:space="0" w:color="auto"/>
          </w:divBdr>
          <w:divsChild>
            <w:div w:id="1618170932">
              <w:marLeft w:val="0"/>
              <w:marRight w:val="0"/>
              <w:marTop w:val="0"/>
              <w:marBottom w:val="0"/>
              <w:divBdr>
                <w:top w:val="none" w:sz="0" w:space="0" w:color="auto"/>
                <w:left w:val="none" w:sz="0" w:space="0" w:color="auto"/>
                <w:bottom w:val="none" w:sz="0" w:space="0" w:color="auto"/>
                <w:right w:val="none" w:sz="0" w:space="0" w:color="auto"/>
              </w:divBdr>
              <w:divsChild>
                <w:div w:id="995648505">
                  <w:marLeft w:val="0"/>
                  <w:marRight w:val="0"/>
                  <w:marTop w:val="150"/>
                  <w:marBottom w:val="0"/>
                  <w:divBdr>
                    <w:top w:val="single" w:sz="6" w:space="0" w:color="E8E8E8"/>
                    <w:left w:val="single" w:sz="6" w:space="0" w:color="E8E8E8"/>
                    <w:bottom w:val="single" w:sz="6" w:space="8" w:color="E8E8E8"/>
                    <w:right w:val="single" w:sz="6" w:space="0" w:color="E8E8E8"/>
                  </w:divBdr>
                  <w:divsChild>
                    <w:div w:id="20402647">
                      <w:marLeft w:val="0"/>
                      <w:marRight w:val="0"/>
                      <w:marTop w:val="0"/>
                      <w:marBottom w:val="0"/>
                      <w:divBdr>
                        <w:top w:val="none" w:sz="0" w:space="0" w:color="auto"/>
                        <w:left w:val="none" w:sz="0" w:space="0" w:color="auto"/>
                        <w:bottom w:val="none" w:sz="0" w:space="0" w:color="auto"/>
                        <w:right w:val="none" w:sz="0" w:space="0" w:color="auto"/>
                      </w:divBdr>
                      <w:divsChild>
                        <w:div w:id="1352222078">
                          <w:marLeft w:val="0"/>
                          <w:marRight w:val="0"/>
                          <w:marTop w:val="0"/>
                          <w:marBottom w:val="0"/>
                          <w:divBdr>
                            <w:top w:val="none" w:sz="0" w:space="0" w:color="auto"/>
                            <w:left w:val="none" w:sz="0" w:space="0" w:color="auto"/>
                            <w:bottom w:val="none" w:sz="0" w:space="0" w:color="auto"/>
                            <w:right w:val="none" w:sz="0" w:space="0" w:color="auto"/>
                          </w:divBdr>
                          <w:divsChild>
                            <w:div w:id="42214468">
                              <w:marLeft w:val="0"/>
                              <w:marRight w:val="0"/>
                              <w:marTop w:val="0"/>
                              <w:marBottom w:val="0"/>
                              <w:divBdr>
                                <w:top w:val="none" w:sz="0" w:space="0" w:color="auto"/>
                                <w:left w:val="none" w:sz="0" w:space="0" w:color="auto"/>
                                <w:bottom w:val="none" w:sz="0" w:space="0" w:color="auto"/>
                                <w:right w:val="none" w:sz="0" w:space="0" w:color="auto"/>
                              </w:divBdr>
                              <w:divsChild>
                                <w:div w:id="1047804281">
                                  <w:marLeft w:val="0"/>
                                  <w:marRight w:val="0"/>
                                  <w:marTop w:val="0"/>
                                  <w:marBottom w:val="0"/>
                                  <w:divBdr>
                                    <w:top w:val="none" w:sz="0" w:space="0" w:color="auto"/>
                                    <w:left w:val="none" w:sz="0" w:space="0" w:color="auto"/>
                                    <w:bottom w:val="none" w:sz="0" w:space="0" w:color="auto"/>
                                    <w:right w:val="none" w:sz="0" w:space="0" w:color="auto"/>
                                  </w:divBdr>
                                  <w:divsChild>
                                    <w:div w:id="507865918">
                                      <w:marLeft w:val="0"/>
                                      <w:marRight w:val="0"/>
                                      <w:marTop w:val="0"/>
                                      <w:marBottom w:val="0"/>
                                      <w:divBdr>
                                        <w:top w:val="none" w:sz="0" w:space="0" w:color="auto"/>
                                        <w:left w:val="none" w:sz="0" w:space="0" w:color="auto"/>
                                        <w:bottom w:val="none" w:sz="0" w:space="0" w:color="auto"/>
                                        <w:right w:val="none" w:sz="0" w:space="0" w:color="auto"/>
                                      </w:divBdr>
                                      <w:divsChild>
                                        <w:div w:id="195851576">
                                          <w:marLeft w:val="0"/>
                                          <w:marRight w:val="0"/>
                                          <w:marTop w:val="0"/>
                                          <w:marBottom w:val="0"/>
                                          <w:divBdr>
                                            <w:top w:val="none" w:sz="0" w:space="0" w:color="auto"/>
                                            <w:left w:val="none" w:sz="0" w:space="0" w:color="auto"/>
                                            <w:bottom w:val="none" w:sz="0" w:space="0" w:color="auto"/>
                                            <w:right w:val="none" w:sz="0" w:space="0" w:color="auto"/>
                                          </w:divBdr>
                                          <w:divsChild>
                                            <w:div w:id="854730645">
                                              <w:marLeft w:val="0"/>
                                              <w:marRight w:val="0"/>
                                              <w:marTop w:val="0"/>
                                              <w:marBottom w:val="0"/>
                                              <w:divBdr>
                                                <w:top w:val="none" w:sz="0" w:space="0" w:color="auto"/>
                                                <w:left w:val="none" w:sz="0" w:space="0" w:color="auto"/>
                                                <w:bottom w:val="none" w:sz="0" w:space="0" w:color="auto"/>
                                                <w:right w:val="none" w:sz="0" w:space="0" w:color="auto"/>
                                              </w:divBdr>
                                              <w:divsChild>
                                                <w:div w:id="1091388312">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sChild>
                                                        <w:div w:id="2087068563">
                                                          <w:marLeft w:val="0"/>
                                                          <w:marRight w:val="0"/>
                                                          <w:marTop w:val="0"/>
                                                          <w:marBottom w:val="0"/>
                                                          <w:divBdr>
                                                            <w:top w:val="none" w:sz="0" w:space="0" w:color="auto"/>
                                                            <w:left w:val="none" w:sz="0" w:space="0" w:color="auto"/>
                                                            <w:bottom w:val="none" w:sz="0" w:space="0" w:color="auto"/>
                                                            <w:right w:val="none" w:sz="0" w:space="0" w:color="auto"/>
                                                          </w:divBdr>
                                                          <w:divsChild>
                                                            <w:div w:id="747582734">
                                                              <w:marLeft w:val="0"/>
                                                              <w:marRight w:val="0"/>
                                                              <w:marTop w:val="0"/>
                                                              <w:marBottom w:val="0"/>
                                                              <w:divBdr>
                                                                <w:top w:val="none" w:sz="0" w:space="0" w:color="auto"/>
                                                                <w:left w:val="none" w:sz="0" w:space="0" w:color="auto"/>
                                                                <w:bottom w:val="none" w:sz="0" w:space="0" w:color="auto"/>
                                                                <w:right w:val="none" w:sz="0" w:space="0" w:color="auto"/>
                                                              </w:divBdr>
                                                              <w:divsChild>
                                                                <w:div w:id="328144101">
                                                                  <w:marLeft w:val="0"/>
                                                                  <w:marRight w:val="0"/>
                                                                  <w:marTop w:val="0"/>
                                                                  <w:marBottom w:val="0"/>
                                                                  <w:divBdr>
                                                                    <w:top w:val="none" w:sz="0" w:space="0" w:color="auto"/>
                                                                    <w:left w:val="none" w:sz="0" w:space="0" w:color="auto"/>
                                                                    <w:bottom w:val="none" w:sz="0" w:space="0" w:color="auto"/>
                                                                    <w:right w:val="none" w:sz="0" w:space="0" w:color="auto"/>
                                                                  </w:divBdr>
                                                                  <w:divsChild>
                                                                    <w:div w:id="1871409090">
                                                                      <w:marLeft w:val="0"/>
                                                                      <w:marRight w:val="0"/>
                                                                      <w:marTop w:val="0"/>
                                                                      <w:marBottom w:val="0"/>
                                                                      <w:divBdr>
                                                                        <w:top w:val="none" w:sz="0" w:space="0" w:color="auto"/>
                                                                        <w:left w:val="none" w:sz="0" w:space="0" w:color="auto"/>
                                                                        <w:bottom w:val="none" w:sz="0" w:space="0" w:color="auto"/>
                                                                        <w:right w:val="none" w:sz="0" w:space="0" w:color="auto"/>
                                                                      </w:divBdr>
                                                                      <w:divsChild>
                                                                        <w:div w:id="2020042338">
                                                                          <w:marLeft w:val="0"/>
                                                                          <w:marRight w:val="0"/>
                                                                          <w:marTop w:val="0"/>
                                                                          <w:marBottom w:val="0"/>
                                                                          <w:divBdr>
                                                                            <w:top w:val="none" w:sz="0" w:space="0" w:color="auto"/>
                                                                            <w:left w:val="none" w:sz="0" w:space="0" w:color="auto"/>
                                                                            <w:bottom w:val="none" w:sz="0" w:space="0" w:color="auto"/>
                                                                            <w:right w:val="none" w:sz="0" w:space="0" w:color="auto"/>
                                                                          </w:divBdr>
                                                                          <w:divsChild>
                                                                            <w:div w:id="920798806">
                                                                              <w:marLeft w:val="0"/>
                                                                              <w:marRight w:val="0"/>
                                                                              <w:marTop w:val="0"/>
                                                                              <w:marBottom w:val="0"/>
                                                                              <w:divBdr>
                                                                                <w:top w:val="none" w:sz="0" w:space="0" w:color="auto"/>
                                                                                <w:left w:val="none" w:sz="0" w:space="0" w:color="auto"/>
                                                                                <w:bottom w:val="none" w:sz="0" w:space="0" w:color="auto"/>
                                                                                <w:right w:val="none" w:sz="0" w:space="0" w:color="auto"/>
                                                                              </w:divBdr>
                                                                              <w:divsChild>
                                                                                <w:div w:id="1510174349">
                                                                                  <w:marLeft w:val="0"/>
                                                                                  <w:marRight w:val="0"/>
                                                                                  <w:marTop w:val="150"/>
                                                                                  <w:marBottom w:val="0"/>
                                                                                  <w:divBdr>
                                                                                    <w:top w:val="none" w:sz="0" w:space="0" w:color="auto"/>
                                                                                    <w:left w:val="none" w:sz="0" w:space="0" w:color="auto"/>
                                                                                    <w:bottom w:val="none" w:sz="0" w:space="0" w:color="auto"/>
                                                                                    <w:right w:val="none" w:sz="0" w:space="0" w:color="auto"/>
                                                                                  </w:divBdr>
                                                                                  <w:divsChild>
                                                                                    <w:div w:id="1805846587">
                                                                                      <w:marLeft w:val="0"/>
                                                                                      <w:marRight w:val="0"/>
                                                                                      <w:marTop w:val="0"/>
                                                                                      <w:marBottom w:val="0"/>
                                                                                      <w:divBdr>
                                                                                        <w:top w:val="none" w:sz="0" w:space="0" w:color="auto"/>
                                                                                        <w:left w:val="none" w:sz="0" w:space="0" w:color="auto"/>
                                                                                        <w:bottom w:val="none" w:sz="0" w:space="0" w:color="auto"/>
                                                                                        <w:right w:val="none" w:sz="0" w:space="0" w:color="auto"/>
                                                                                      </w:divBdr>
                                                                                      <w:divsChild>
                                                                                        <w:div w:id="377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43652">
      <w:bodyDiv w:val="1"/>
      <w:marLeft w:val="0"/>
      <w:marRight w:val="0"/>
      <w:marTop w:val="0"/>
      <w:marBottom w:val="0"/>
      <w:divBdr>
        <w:top w:val="none" w:sz="0" w:space="0" w:color="auto"/>
        <w:left w:val="none" w:sz="0" w:space="0" w:color="auto"/>
        <w:bottom w:val="none" w:sz="0" w:space="0" w:color="auto"/>
        <w:right w:val="none" w:sz="0" w:space="0" w:color="auto"/>
      </w:divBdr>
      <w:divsChild>
        <w:div w:id="132523002">
          <w:marLeft w:val="0"/>
          <w:marRight w:val="0"/>
          <w:marTop w:val="0"/>
          <w:marBottom w:val="0"/>
          <w:divBdr>
            <w:top w:val="none" w:sz="0" w:space="0" w:color="auto"/>
            <w:left w:val="none" w:sz="0" w:space="0" w:color="auto"/>
            <w:bottom w:val="none" w:sz="0" w:space="0" w:color="auto"/>
            <w:right w:val="none" w:sz="0" w:space="0" w:color="auto"/>
          </w:divBdr>
          <w:divsChild>
            <w:div w:id="1757628147">
              <w:marLeft w:val="0"/>
              <w:marRight w:val="0"/>
              <w:marTop w:val="0"/>
              <w:marBottom w:val="0"/>
              <w:divBdr>
                <w:top w:val="none" w:sz="0" w:space="0" w:color="auto"/>
                <w:left w:val="none" w:sz="0" w:space="0" w:color="auto"/>
                <w:bottom w:val="none" w:sz="0" w:space="0" w:color="auto"/>
                <w:right w:val="none" w:sz="0" w:space="0" w:color="auto"/>
              </w:divBdr>
              <w:divsChild>
                <w:div w:id="2036421337">
                  <w:marLeft w:val="0"/>
                  <w:marRight w:val="0"/>
                  <w:marTop w:val="150"/>
                  <w:marBottom w:val="0"/>
                  <w:divBdr>
                    <w:top w:val="single" w:sz="6" w:space="0" w:color="E8E8E8"/>
                    <w:left w:val="single" w:sz="6" w:space="0" w:color="E8E8E8"/>
                    <w:bottom w:val="single" w:sz="6" w:space="8" w:color="E8E8E8"/>
                    <w:right w:val="single" w:sz="6" w:space="0" w:color="E8E8E8"/>
                  </w:divBdr>
                  <w:divsChild>
                    <w:div w:id="1231118486">
                      <w:marLeft w:val="0"/>
                      <w:marRight w:val="0"/>
                      <w:marTop w:val="0"/>
                      <w:marBottom w:val="0"/>
                      <w:divBdr>
                        <w:top w:val="none" w:sz="0" w:space="0" w:color="auto"/>
                        <w:left w:val="none" w:sz="0" w:space="0" w:color="auto"/>
                        <w:bottom w:val="none" w:sz="0" w:space="0" w:color="auto"/>
                        <w:right w:val="none" w:sz="0" w:space="0" w:color="auto"/>
                      </w:divBdr>
                      <w:divsChild>
                        <w:div w:id="1401715552">
                          <w:marLeft w:val="0"/>
                          <w:marRight w:val="0"/>
                          <w:marTop w:val="0"/>
                          <w:marBottom w:val="0"/>
                          <w:divBdr>
                            <w:top w:val="none" w:sz="0" w:space="0" w:color="auto"/>
                            <w:left w:val="none" w:sz="0" w:space="0" w:color="auto"/>
                            <w:bottom w:val="none" w:sz="0" w:space="0" w:color="auto"/>
                            <w:right w:val="none" w:sz="0" w:space="0" w:color="auto"/>
                          </w:divBdr>
                          <w:divsChild>
                            <w:div w:id="1303000303">
                              <w:marLeft w:val="0"/>
                              <w:marRight w:val="0"/>
                              <w:marTop w:val="0"/>
                              <w:marBottom w:val="0"/>
                              <w:divBdr>
                                <w:top w:val="none" w:sz="0" w:space="0" w:color="auto"/>
                                <w:left w:val="none" w:sz="0" w:space="0" w:color="auto"/>
                                <w:bottom w:val="none" w:sz="0" w:space="0" w:color="auto"/>
                                <w:right w:val="none" w:sz="0" w:space="0" w:color="auto"/>
                              </w:divBdr>
                              <w:divsChild>
                                <w:div w:id="770782377">
                                  <w:marLeft w:val="0"/>
                                  <w:marRight w:val="0"/>
                                  <w:marTop w:val="0"/>
                                  <w:marBottom w:val="0"/>
                                  <w:divBdr>
                                    <w:top w:val="none" w:sz="0" w:space="0" w:color="auto"/>
                                    <w:left w:val="none" w:sz="0" w:space="0" w:color="auto"/>
                                    <w:bottom w:val="none" w:sz="0" w:space="0" w:color="auto"/>
                                    <w:right w:val="none" w:sz="0" w:space="0" w:color="auto"/>
                                  </w:divBdr>
                                  <w:divsChild>
                                    <w:div w:id="768895685">
                                      <w:marLeft w:val="0"/>
                                      <w:marRight w:val="0"/>
                                      <w:marTop w:val="0"/>
                                      <w:marBottom w:val="0"/>
                                      <w:divBdr>
                                        <w:top w:val="none" w:sz="0" w:space="0" w:color="auto"/>
                                        <w:left w:val="none" w:sz="0" w:space="0" w:color="auto"/>
                                        <w:bottom w:val="none" w:sz="0" w:space="0" w:color="auto"/>
                                        <w:right w:val="none" w:sz="0" w:space="0" w:color="auto"/>
                                      </w:divBdr>
                                      <w:divsChild>
                                        <w:div w:id="724177896">
                                          <w:marLeft w:val="0"/>
                                          <w:marRight w:val="0"/>
                                          <w:marTop w:val="0"/>
                                          <w:marBottom w:val="0"/>
                                          <w:divBdr>
                                            <w:top w:val="none" w:sz="0" w:space="0" w:color="auto"/>
                                            <w:left w:val="none" w:sz="0" w:space="0" w:color="auto"/>
                                            <w:bottom w:val="none" w:sz="0" w:space="0" w:color="auto"/>
                                            <w:right w:val="none" w:sz="0" w:space="0" w:color="auto"/>
                                          </w:divBdr>
                                          <w:divsChild>
                                            <w:div w:id="803157620">
                                              <w:marLeft w:val="0"/>
                                              <w:marRight w:val="0"/>
                                              <w:marTop w:val="0"/>
                                              <w:marBottom w:val="0"/>
                                              <w:divBdr>
                                                <w:top w:val="none" w:sz="0" w:space="0" w:color="auto"/>
                                                <w:left w:val="none" w:sz="0" w:space="0" w:color="auto"/>
                                                <w:bottom w:val="none" w:sz="0" w:space="0" w:color="auto"/>
                                                <w:right w:val="none" w:sz="0" w:space="0" w:color="auto"/>
                                              </w:divBdr>
                                              <w:divsChild>
                                                <w:div w:id="1830363256">
                                                  <w:marLeft w:val="0"/>
                                                  <w:marRight w:val="0"/>
                                                  <w:marTop w:val="0"/>
                                                  <w:marBottom w:val="0"/>
                                                  <w:divBdr>
                                                    <w:top w:val="none" w:sz="0" w:space="0" w:color="auto"/>
                                                    <w:left w:val="none" w:sz="0" w:space="0" w:color="auto"/>
                                                    <w:bottom w:val="none" w:sz="0" w:space="0" w:color="auto"/>
                                                    <w:right w:val="none" w:sz="0" w:space="0" w:color="auto"/>
                                                  </w:divBdr>
                                                  <w:divsChild>
                                                    <w:div w:id="838888605">
                                                      <w:marLeft w:val="0"/>
                                                      <w:marRight w:val="0"/>
                                                      <w:marTop w:val="0"/>
                                                      <w:marBottom w:val="0"/>
                                                      <w:divBdr>
                                                        <w:top w:val="none" w:sz="0" w:space="0" w:color="auto"/>
                                                        <w:left w:val="none" w:sz="0" w:space="0" w:color="auto"/>
                                                        <w:bottom w:val="none" w:sz="0" w:space="0" w:color="auto"/>
                                                        <w:right w:val="none" w:sz="0" w:space="0" w:color="auto"/>
                                                      </w:divBdr>
                                                      <w:divsChild>
                                                        <w:div w:id="717242741">
                                                          <w:marLeft w:val="0"/>
                                                          <w:marRight w:val="0"/>
                                                          <w:marTop w:val="0"/>
                                                          <w:marBottom w:val="0"/>
                                                          <w:divBdr>
                                                            <w:top w:val="none" w:sz="0" w:space="0" w:color="auto"/>
                                                            <w:left w:val="none" w:sz="0" w:space="0" w:color="auto"/>
                                                            <w:bottom w:val="none" w:sz="0" w:space="0" w:color="auto"/>
                                                            <w:right w:val="none" w:sz="0" w:space="0" w:color="auto"/>
                                                          </w:divBdr>
                                                          <w:divsChild>
                                                            <w:div w:id="1581134999">
                                                              <w:marLeft w:val="0"/>
                                                              <w:marRight w:val="0"/>
                                                              <w:marTop w:val="0"/>
                                                              <w:marBottom w:val="0"/>
                                                              <w:divBdr>
                                                                <w:top w:val="none" w:sz="0" w:space="0" w:color="auto"/>
                                                                <w:left w:val="none" w:sz="0" w:space="0" w:color="auto"/>
                                                                <w:bottom w:val="none" w:sz="0" w:space="0" w:color="auto"/>
                                                                <w:right w:val="none" w:sz="0" w:space="0" w:color="auto"/>
                                                              </w:divBdr>
                                                              <w:divsChild>
                                                                <w:div w:id="2031560999">
                                                                  <w:marLeft w:val="0"/>
                                                                  <w:marRight w:val="0"/>
                                                                  <w:marTop w:val="0"/>
                                                                  <w:marBottom w:val="0"/>
                                                                  <w:divBdr>
                                                                    <w:top w:val="none" w:sz="0" w:space="0" w:color="auto"/>
                                                                    <w:left w:val="none" w:sz="0" w:space="0" w:color="auto"/>
                                                                    <w:bottom w:val="none" w:sz="0" w:space="0" w:color="auto"/>
                                                                    <w:right w:val="none" w:sz="0" w:space="0" w:color="auto"/>
                                                                  </w:divBdr>
                                                                  <w:divsChild>
                                                                    <w:div w:id="2078934133">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sChild>
                                                                            <w:div w:id="2063405442">
                                                                              <w:marLeft w:val="0"/>
                                                                              <w:marRight w:val="0"/>
                                                                              <w:marTop w:val="0"/>
                                                                              <w:marBottom w:val="0"/>
                                                                              <w:divBdr>
                                                                                <w:top w:val="none" w:sz="0" w:space="0" w:color="auto"/>
                                                                                <w:left w:val="none" w:sz="0" w:space="0" w:color="auto"/>
                                                                                <w:bottom w:val="none" w:sz="0" w:space="0" w:color="auto"/>
                                                                                <w:right w:val="none" w:sz="0" w:space="0" w:color="auto"/>
                                                                              </w:divBdr>
                                                                              <w:divsChild>
                                                                                <w:div w:id="1983802032">
                                                                                  <w:marLeft w:val="0"/>
                                                                                  <w:marRight w:val="0"/>
                                                                                  <w:marTop w:val="150"/>
                                                                                  <w:marBottom w:val="0"/>
                                                                                  <w:divBdr>
                                                                                    <w:top w:val="none" w:sz="0" w:space="0" w:color="auto"/>
                                                                                    <w:left w:val="none" w:sz="0" w:space="0" w:color="auto"/>
                                                                                    <w:bottom w:val="none" w:sz="0" w:space="0" w:color="auto"/>
                                                                                    <w:right w:val="none" w:sz="0" w:space="0" w:color="auto"/>
                                                                                  </w:divBdr>
                                                                                  <w:divsChild>
                                                                                    <w:div w:id="763691848">
                                                                                      <w:marLeft w:val="0"/>
                                                                                      <w:marRight w:val="0"/>
                                                                                      <w:marTop w:val="0"/>
                                                                                      <w:marBottom w:val="0"/>
                                                                                      <w:divBdr>
                                                                                        <w:top w:val="none" w:sz="0" w:space="0" w:color="auto"/>
                                                                                        <w:left w:val="none" w:sz="0" w:space="0" w:color="auto"/>
                                                                                        <w:bottom w:val="none" w:sz="0" w:space="0" w:color="auto"/>
                                                                                        <w:right w:val="none" w:sz="0" w:space="0" w:color="auto"/>
                                                                                      </w:divBdr>
                                                                                      <w:divsChild>
                                                                                        <w:div w:id="63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56407">
      <w:bodyDiv w:val="1"/>
      <w:marLeft w:val="0"/>
      <w:marRight w:val="0"/>
      <w:marTop w:val="0"/>
      <w:marBottom w:val="0"/>
      <w:divBdr>
        <w:top w:val="none" w:sz="0" w:space="0" w:color="auto"/>
        <w:left w:val="none" w:sz="0" w:space="0" w:color="auto"/>
        <w:bottom w:val="none" w:sz="0" w:space="0" w:color="auto"/>
        <w:right w:val="none" w:sz="0" w:space="0" w:color="auto"/>
      </w:divBdr>
    </w:div>
    <w:div w:id="1236822691">
      <w:bodyDiv w:val="1"/>
      <w:marLeft w:val="0"/>
      <w:marRight w:val="0"/>
      <w:marTop w:val="0"/>
      <w:marBottom w:val="0"/>
      <w:divBdr>
        <w:top w:val="none" w:sz="0" w:space="0" w:color="auto"/>
        <w:left w:val="none" w:sz="0" w:space="0" w:color="auto"/>
        <w:bottom w:val="none" w:sz="0" w:space="0" w:color="auto"/>
        <w:right w:val="none" w:sz="0" w:space="0" w:color="auto"/>
      </w:divBdr>
    </w:div>
    <w:div w:id="1390959465">
      <w:bodyDiv w:val="1"/>
      <w:marLeft w:val="0"/>
      <w:marRight w:val="0"/>
      <w:marTop w:val="0"/>
      <w:marBottom w:val="0"/>
      <w:divBdr>
        <w:top w:val="none" w:sz="0" w:space="0" w:color="auto"/>
        <w:left w:val="none" w:sz="0" w:space="0" w:color="auto"/>
        <w:bottom w:val="none" w:sz="0" w:space="0" w:color="auto"/>
        <w:right w:val="none" w:sz="0" w:space="0" w:color="auto"/>
      </w:divBdr>
    </w:div>
    <w:div w:id="1905066485">
      <w:bodyDiv w:val="1"/>
      <w:marLeft w:val="0"/>
      <w:marRight w:val="0"/>
      <w:marTop w:val="0"/>
      <w:marBottom w:val="0"/>
      <w:divBdr>
        <w:top w:val="none" w:sz="0" w:space="0" w:color="auto"/>
        <w:left w:val="none" w:sz="0" w:space="0" w:color="auto"/>
        <w:bottom w:val="none" w:sz="0" w:space="0" w:color="auto"/>
        <w:right w:val="none" w:sz="0" w:space="0" w:color="auto"/>
      </w:divBdr>
      <w:divsChild>
        <w:div w:id="676006609">
          <w:marLeft w:val="0"/>
          <w:marRight w:val="0"/>
          <w:marTop w:val="0"/>
          <w:marBottom w:val="0"/>
          <w:divBdr>
            <w:top w:val="none" w:sz="0" w:space="0" w:color="auto"/>
            <w:left w:val="none" w:sz="0" w:space="0" w:color="auto"/>
            <w:bottom w:val="none" w:sz="0" w:space="0" w:color="auto"/>
            <w:right w:val="none" w:sz="0" w:space="0" w:color="auto"/>
          </w:divBdr>
          <w:divsChild>
            <w:div w:id="1617370118">
              <w:marLeft w:val="0"/>
              <w:marRight w:val="0"/>
              <w:marTop w:val="0"/>
              <w:marBottom w:val="0"/>
              <w:divBdr>
                <w:top w:val="none" w:sz="0" w:space="0" w:color="auto"/>
                <w:left w:val="none" w:sz="0" w:space="0" w:color="auto"/>
                <w:bottom w:val="none" w:sz="0" w:space="0" w:color="auto"/>
                <w:right w:val="none" w:sz="0" w:space="0" w:color="auto"/>
              </w:divBdr>
              <w:divsChild>
                <w:div w:id="1127747791">
                  <w:marLeft w:val="0"/>
                  <w:marRight w:val="0"/>
                  <w:marTop w:val="0"/>
                  <w:marBottom w:val="0"/>
                  <w:divBdr>
                    <w:top w:val="none" w:sz="0" w:space="0" w:color="auto"/>
                    <w:left w:val="none" w:sz="0" w:space="0" w:color="auto"/>
                    <w:bottom w:val="none" w:sz="0" w:space="0" w:color="auto"/>
                    <w:right w:val="none" w:sz="0" w:space="0" w:color="auto"/>
                  </w:divBdr>
                  <w:divsChild>
                    <w:div w:id="5667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AD69-D035-4C09-A9E6-5BC3AA0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1582</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vt:lpstr>
    </vt:vector>
  </TitlesOfParts>
  <Company>Braintree District Council</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Louise Loon</dc:creator>
  <cp:lastModifiedBy>Christopher Paggi</cp:lastModifiedBy>
  <cp:revision>76</cp:revision>
  <cp:lastPrinted>2006-04-05T09:52:00Z</cp:lastPrinted>
  <dcterms:created xsi:type="dcterms:W3CDTF">2023-06-15T15:26:00Z</dcterms:created>
  <dcterms:modified xsi:type="dcterms:W3CDTF">2025-06-30T17:27:00Z</dcterms:modified>
</cp:coreProperties>
</file>